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66" w:rsidRPr="0075160B" w:rsidRDefault="004D4A66" w:rsidP="004D4A66">
      <w:pPr>
        <w:rPr>
          <w:szCs w:val="20"/>
        </w:rPr>
      </w:pPr>
      <w:bookmarkStart w:id="0" w:name="_GoBack"/>
      <w:bookmarkEnd w:id="0"/>
      <w:r w:rsidRPr="0075160B">
        <w:rPr>
          <w:rFonts w:hint="eastAsia"/>
          <w:szCs w:val="20"/>
        </w:rPr>
        <w:t>様式第</w:t>
      </w:r>
      <w:r>
        <w:rPr>
          <w:rFonts w:hint="eastAsia"/>
          <w:szCs w:val="20"/>
        </w:rPr>
        <w:t>７</w:t>
      </w:r>
      <w:r w:rsidRPr="0075160B">
        <w:rPr>
          <w:rFonts w:hint="eastAsia"/>
          <w:szCs w:val="20"/>
        </w:rPr>
        <w:t>（第</w:t>
      </w:r>
      <w:r>
        <w:rPr>
          <w:rFonts w:hint="eastAsia"/>
          <w:szCs w:val="20"/>
        </w:rPr>
        <w:t>８</w:t>
      </w:r>
      <w:r w:rsidRPr="0075160B">
        <w:rPr>
          <w:rFonts w:hint="eastAsia"/>
          <w:szCs w:val="20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4D4A66" w:rsidRPr="0075160B" w:rsidTr="004F4F56">
        <w:trPr>
          <w:trHeight w:val="13174"/>
        </w:trPr>
        <w:tc>
          <w:tcPr>
            <w:tcW w:w="9462" w:type="dxa"/>
            <w:shd w:val="clear" w:color="auto" w:fill="auto"/>
          </w:tcPr>
          <w:p w:rsidR="004D4A66" w:rsidRDefault="004D4A66" w:rsidP="004F4F5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小牧市</w:t>
            </w:r>
            <w:r>
              <w:rPr>
                <w:rFonts w:hint="eastAsia"/>
              </w:rPr>
              <w:t>空き家管理業務実績報告書</w:t>
            </w:r>
          </w:p>
          <w:p w:rsidR="004D4A66" w:rsidRDefault="004D4A66" w:rsidP="004F4F56">
            <w:pPr>
              <w:ind w:left="7086" w:hangingChars="2500" w:hanging="7086"/>
              <w:rPr>
                <w:szCs w:val="20"/>
              </w:rPr>
            </w:pPr>
            <w:r w:rsidRPr="0075160B">
              <w:rPr>
                <w:rFonts w:hint="eastAsia"/>
                <w:szCs w:val="20"/>
              </w:rPr>
              <w:t xml:space="preserve">　　　　　　　　　　　　　　　　　　　　　　　　　　　　　　</w:t>
            </w:r>
            <w:r w:rsidRPr="0075160B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 xml:space="preserve">　　　　　</w:t>
            </w:r>
            <w:r w:rsidRPr="0075160B">
              <w:rPr>
                <w:rFonts w:hint="eastAsia"/>
                <w:szCs w:val="20"/>
              </w:rPr>
              <w:t>年</w:t>
            </w:r>
            <w:r w:rsidRPr="0075160B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 xml:space="preserve">　　</w:t>
            </w:r>
            <w:r w:rsidRPr="0075160B">
              <w:rPr>
                <w:rFonts w:hint="eastAsia"/>
                <w:szCs w:val="20"/>
              </w:rPr>
              <w:t>月</w:t>
            </w:r>
            <w:r w:rsidRPr="0075160B">
              <w:rPr>
                <w:rFonts w:ascii="HG丸ｺﾞｼｯｸM-PRO" w:eastAsia="HG丸ｺﾞｼｯｸM-PRO" w:hint="eastAsia"/>
                <w:b/>
                <w:color w:val="FF0000"/>
                <w:sz w:val="22"/>
              </w:rPr>
              <w:t xml:space="preserve">　　</w:t>
            </w:r>
            <w:r w:rsidRPr="0075160B">
              <w:rPr>
                <w:rFonts w:hint="eastAsia"/>
                <w:szCs w:val="20"/>
              </w:rPr>
              <w:t>日</w:t>
            </w:r>
          </w:p>
          <w:p w:rsidR="004D4A66" w:rsidRPr="0017537C" w:rsidRDefault="004D4A66" w:rsidP="004F4F56">
            <w:pPr>
              <w:ind w:left="7086" w:hangingChars="2500" w:hanging="7086"/>
              <w:rPr>
                <w:szCs w:val="20"/>
              </w:rPr>
            </w:pPr>
          </w:p>
          <w:p w:rsidR="004D4A66" w:rsidRPr="0075160B" w:rsidRDefault="004D4A66" w:rsidP="004F4F56">
            <w:pPr>
              <w:ind w:firstLineChars="100" w:firstLine="283"/>
              <w:rPr>
                <w:szCs w:val="20"/>
              </w:rPr>
            </w:pPr>
            <w:r w:rsidRPr="0075160B">
              <w:rPr>
                <w:rFonts w:hint="eastAsia"/>
                <w:szCs w:val="20"/>
              </w:rPr>
              <w:t xml:space="preserve">（宛先）小牧市長　</w:t>
            </w:r>
          </w:p>
          <w:p w:rsidR="004D4A66" w:rsidRPr="0075160B" w:rsidRDefault="004D4A66" w:rsidP="004F4F56">
            <w:pPr>
              <w:rPr>
                <w:szCs w:val="20"/>
              </w:rPr>
            </w:pPr>
          </w:p>
          <w:p w:rsidR="004D4A66" w:rsidRPr="0075160B" w:rsidRDefault="004D4A66" w:rsidP="004F4F56">
            <w:pPr>
              <w:rPr>
                <w:szCs w:val="20"/>
              </w:rPr>
            </w:pPr>
            <w:r w:rsidRPr="0075160B">
              <w:rPr>
                <w:rFonts w:hint="eastAsia"/>
                <w:szCs w:val="20"/>
              </w:rPr>
              <w:t xml:space="preserve">　　　　　　　　　　　</w:t>
            </w:r>
            <w:r>
              <w:rPr>
                <w:rFonts w:hint="eastAsia"/>
                <w:szCs w:val="20"/>
              </w:rPr>
              <w:t xml:space="preserve">　　　　</w:t>
            </w:r>
            <w:r w:rsidRPr="00624010">
              <w:rPr>
                <w:rFonts w:hint="eastAsia"/>
                <w:kern w:val="0"/>
                <w:szCs w:val="20"/>
              </w:rPr>
              <w:t>所</w:t>
            </w:r>
            <w:r>
              <w:rPr>
                <w:rFonts w:hint="eastAsia"/>
                <w:kern w:val="0"/>
                <w:szCs w:val="20"/>
              </w:rPr>
              <w:t xml:space="preserve">  </w:t>
            </w:r>
            <w:r>
              <w:rPr>
                <w:kern w:val="0"/>
                <w:szCs w:val="20"/>
              </w:rPr>
              <w:t xml:space="preserve">  </w:t>
            </w:r>
            <w:r w:rsidRPr="00624010">
              <w:rPr>
                <w:rFonts w:hint="eastAsia"/>
                <w:kern w:val="0"/>
                <w:szCs w:val="20"/>
              </w:rPr>
              <w:t>在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kern w:val="0"/>
                <w:szCs w:val="20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624010">
              <w:rPr>
                <w:rFonts w:hint="eastAsia"/>
                <w:kern w:val="0"/>
                <w:szCs w:val="20"/>
              </w:rPr>
              <w:t>地</w:t>
            </w:r>
            <w:r w:rsidRPr="0075160B">
              <w:rPr>
                <w:rFonts w:hint="eastAsia"/>
                <w:szCs w:val="20"/>
              </w:rPr>
              <w:t xml:space="preserve">　　　　　　　　</w:t>
            </w:r>
            <w:r w:rsidRPr="0075160B">
              <w:rPr>
                <w:rFonts w:hint="eastAsia"/>
                <w:color w:val="FF0000"/>
                <w:szCs w:val="20"/>
              </w:rPr>
              <w:t xml:space="preserve">　</w:t>
            </w:r>
          </w:p>
          <w:p w:rsidR="004D4A66" w:rsidRDefault="004D4A66" w:rsidP="004F4F5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　　　</w:t>
            </w:r>
            <w:r w:rsidRPr="004D4A66">
              <w:rPr>
                <w:rFonts w:hint="eastAsia"/>
                <w:spacing w:val="54"/>
                <w:kern w:val="0"/>
                <w:szCs w:val="20"/>
                <w:fitText w:val="1981" w:id="-1405916409"/>
              </w:rPr>
              <w:t>事業者の名</w:t>
            </w:r>
            <w:r w:rsidRPr="004D4A66">
              <w:rPr>
                <w:rFonts w:hint="eastAsia"/>
                <w:spacing w:val="1"/>
                <w:kern w:val="0"/>
                <w:szCs w:val="20"/>
                <w:fitText w:val="1981" w:id="-1405916409"/>
              </w:rPr>
              <w:t>称</w:t>
            </w:r>
          </w:p>
          <w:p w:rsidR="004D4A66" w:rsidRPr="0075160B" w:rsidRDefault="004D4A66" w:rsidP="004F4F56">
            <w:pPr>
              <w:rPr>
                <w:szCs w:val="20"/>
              </w:rPr>
            </w:pPr>
            <w:r w:rsidRPr="0075160B">
              <w:rPr>
                <w:rFonts w:hint="eastAsia"/>
                <w:color w:val="FF0000"/>
                <w:szCs w:val="20"/>
              </w:rPr>
              <w:t xml:space="preserve">　　　　　　　　　</w:t>
            </w:r>
            <w:r>
              <w:rPr>
                <w:rFonts w:hint="eastAsia"/>
                <w:color w:val="FF0000"/>
                <w:szCs w:val="20"/>
              </w:rPr>
              <w:t xml:space="preserve">　　　　　　</w:t>
            </w:r>
            <w:r>
              <w:rPr>
                <w:rFonts w:hint="eastAsia"/>
                <w:szCs w:val="20"/>
              </w:rPr>
              <w:t>代  表  者  名</w:t>
            </w:r>
          </w:p>
          <w:p w:rsidR="004D4A66" w:rsidRPr="0075160B" w:rsidRDefault="004D4A66" w:rsidP="004F4F5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　　　　　　</w:t>
            </w:r>
          </w:p>
          <w:p w:rsidR="004D4A66" w:rsidRPr="0075160B" w:rsidRDefault="004D4A66" w:rsidP="004F4F56">
            <w:pPr>
              <w:rPr>
                <w:szCs w:val="20"/>
              </w:rPr>
            </w:pPr>
            <w:r w:rsidRPr="0075160B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　　　年度の</w:t>
            </w:r>
            <w:r w:rsidRPr="0075160B">
              <w:rPr>
                <w:rFonts w:hint="eastAsia"/>
                <w:szCs w:val="20"/>
              </w:rPr>
              <w:t>小牧市</w:t>
            </w:r>
            <w:r w:rsidRPr="000658D5">
              <w:rPr>
                <w:rFonts w:hint="eastAsia"/>
                <w:szCs w:val="20"/>
              </w:rPr>
              <w:t>空き家管理</w:t>
            </w:r>
            <w:r>
              <w:rPr>
                <w:rFonts w:hint="eastAsia"/>
                <w:szCs w:val="20"/>
              </w:rPr>
              <w:t>業務について下記のとおり実績を報告します。</w:t>
            </w:r>
          </w:p>
          <w:p w:rsidR="004D4A66" w:rsidRDefault="004D4A66" w:rsidP="004F4F5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  <w:tbl>
            <w:tblPr>
              <w:tblW w:w="0" w:type="auto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0"/>
              <w:gridCol w:w="284"/>
              <w:gridCol w:w="2564"/>
              <w:gridCol w:w="2848"/>
            </w:tblGrid>
            <w:tr w:rsidR="004D4A66" w:rsidRPr="008B4AF6" w:rsidTr="0082697F">
              <w:tc>
                <w:tcPr>
                  <w:tcW w:w="3424" w:type="dxa"/>
                  <w:gridSpan w:val="2"/>
                  <w:shd w:val="clear" w:color="auto" w:fill="auto"/>
                  <w:vAlign w:val="center"/>
                </w:tcPr>
                <w:p w:rsidR="004D4A66" w:rsidRPr="008B4AF6" w:rsidRDefault="004D4A66" w:rsidP="004F4F56">
                  <w:pPr>
                    <w:jc w:val="center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空き家管理業務実施件数</w:t>
                  </w:r>
                </w:p>
              </w:tc>
              <w:tc>
                <w:tcPr>
                  <w:tcW w:w="5412" w:type="dxa"/>
                  <w:gridSpan w:val="2"/>
                  <w:shd w:val="clear" w:color="auto" w:fill="auto"/>
                  <w:vAlign w:val="center"/>
                </w:tcPr>
                <w:p w:rsidR="004D4A66" w:rsidRPr="008B4AF6" w:rsidRDefault="004D4A66" w:rsidP="004F4F56">
                  <w:pPr>
                    <w:jc w:val="right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件</w:t>
                  </w:r>
                </w:p>
                <w:p w:rsidR="004D4A66" w:rsidRPr="008B4AF6" w:rsidRDefault="004D4A66" w:rsidP="0082697F">
                  <w:pPr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（管理業務を実施した空き家数を記入）</w:t>
                  </w:r>
                </w:p>
              </w:tc>
            </w:tr>
            <w:tr w:rsidR="004D4A66" w:rsidRPr="008B4AF6" w:rsidTr="002F49F4">
              <w:tc>
                <w:tcPr>
                  <w:tcW w:w="8836" w:type="dxa"/>
                  <w:gridSpan w:val="4"/>
                  <w:shd w:val="clear" w:color="auto" w:fill="auto"/>
                </w:tcPr>
                <w:p w:rsidR="004D4A66" w:rsidRPr="008B4AF6" w:rsidRDefault="004D4A66" w:rsidP="004F4F56">
                  <w:pPr>
                    <w:jc w:val="center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（内訳）</w:t>
                  </w:r>
                </w:p>
              </w:tc>
            </w:tr>
            <w:tr w:rsidR="004D4A66" w:rsidRPr="008B4AF6" w:rsidTr="002F49F4">
              <w:tc>
                <w:tcPr>
                  <w:tcW w:w="3140" w:type="dxa"/>
                  <w:shd w:val="clear" w:color="auto" w:fill="auto"/>
                </w:tcPr>
                <w:p w:rsidR="004D4A66" w:rsidRPr="008B4AF6" w:rsidRDefault="004D4A66" w:rsidP="004F4F56">
                  <w:pPr>
                    <w:jc w:val="center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空き家管理業務内容</w:t>
                  </w:r>
                </w:p>
              </w:tc>
              <w:tc>
                <w:tcPr>
                  <w:tcW w:w="2848" w:type="dxa"/>
                  <w:gridSpan w:val="2"/>
                  <w:shd w:val="clear" w:color="auto" w:fill="auto"/>
                </w:tcPr>
                <w:p w:rsidR="004D4A66" w:rsidRPr="008B4AF6" w:rsidRDefault="004D4A66" w:rsidP="004F4F56">
                  <w:pPr>
                    <w:jc w:val="center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件数</w:t>
                  </w:r>
                </w:p>
              </w:tc>
              <w:tc>
                <w:tcPr>
                  <w:tcW w:w="2848" w:type="dxa"/>
                  <w:shd w:val="clear" w:color="auto" w:fill="auto"/>
                </w:tcPr>
                <w:p w:rsidR="004D4A66" w:rsidRPr="008B4AF6" w:rsidRDefault="004D4A66" w:rsidP="004F4F56">
                  <w:pPr>
                    <w:jc w:val="center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合計</w:t>
                  </w:r>
                </w:p>
              </w:tc>
            </w:tr>
            <w:tr w:rsidR="004D4A66" w:rsidRPr="008B4AF6" w:rsidTr="002F49F4">
              <w:tc>
                <w:tcPr>
                  <w:tcW w:w="3140" w:type="dxa"/>
                  <w:shd w:val="clear" w:color="auto" w:fill="auto"/>
                </w:tcPr>
                <w:p w:rsidR="004D4A66" w:rsidRPr="008B4AF6" w:rsidRDefault="004D4A66" w:rsidP="004F4F56">
                  <w:pPr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外観調査</w:t>
                  </w:r>
                </w:p>
              </w:tc>
              <w:tc>
                <w:tcPr>
                  <w:tcW w:w="2848" w:type="dxa"/>
                  <w:gridSpan w:val="2"/>
                  <w:shd w:val="clear" w:color="auto" w:fill="auto"/>
                </w:tcPr>
                <w:p w:rsidR="004D4A66" w:rsidRPr="008B4AF6" w:rsidRDefault="004D4A66" w:rsidP="004F4F56">
                  <w:pPr>
                    <w:jc w:val="right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件</w:t>
                  </w:r>
                </w:p>
              </w:tc>
              <w:tc>
                <w:tcPr>
                  <w:tcW w:w="2848" w:type="dxa"/>
                  <w:shd w:val="clear" w:color="auto" w:fill="auto"/>
                </w:tcPr>
                <w:p w:rsidR="004D4A66" w:rsidRPr="008B4AF6" w:rsidRDefault="004D4A66" w:rsidP="004F4F56">
                  <w:pPr>
                    <w:jc w:val="right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件</w:t>
                  </w:r>
                </w:p>
              </w:tc>
            </w:tr>
            <w:tr w:rsidR="004D4A66" w:rsidRPr="008B4AF6" w:rsidTr="002F49F4">
              <w:tc>
                <w:tcPr>
                  <w:tcW w:w="3140" w:type="dxa"/>
                  <w:shd w:val="clear" w:color="auto" w:fill="auto"/>
                </w:tcPr>
                <w:p w:rsidR="004D4A66" w:rsidRPr="008B4AF6" w:rsidRDefault="004D4A66" w:rsidP="004F4F56">
                  <w:pPr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家屋の通風</w:t>
                  </w:r>
                </w:p>
              </w:tc>
              <w:tc>
                <w:tcPr>
                  <w:tcW w:w="2848" w:type="dxa"/>
                  <w:gridSpan w:val="2"/>
                  <w:shd w:val="clear" w:color="auto" w:fill="auto"/>
                </w:tcPr>
                <w:p w:rsidR="004D4A66" w:rsidRPr="008B4AF6" w:rsidRDefault="004D4A66" w:rsidP="004F4F56">
                  <w:pPr>
                    <w:jc w:val="right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件</w:t>
                  </w:r>
                </w:p>
              </w:tc>
              <w:tc>
                <w:tcPr>
                  <w:tcW w:w="2848" w:type="dxa"/>
                  <w:shd w:val="clear" w:color="auto" w:fill="auto"/>
                </w:tcPr>
                <w:p w:rsidR="004D4A66" w:rsidRPr="008B4AF6" w:rsidRDefault="004D4A66" w:rsidP="004F4F56">
                  <w:pPr>
                    <w:jc w:val="right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件</w:t>
                  </w:r>
                </w:p>
              </w:tc>
            </w:tr>
            <w:tr w:rsidR="004D4A66" w:rsidRPr="008B4AF6" w:rsidTr="002F49F4">
              <w:tc>
                <w:tcPr>
                  <w:tcW w:w="3140" w:type="dxa"/>
                  <w:shd w:val="clear" w:color="auto" w:fill="auto"/>
                </w:tcPr>
                <w:p w:rsidR="004D4A66" w:rsidRPr="008B4AF6" w:rsidRDefault="004D4A66" w:rsidP="004F4F56">
                  <w:pPr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水道の通水</w:t>
                  </w:r>
                </w:p>
              </w:tc>
              <w:tc>
                <w:tcPr>
                  <w:tcW w:w="2848" w:type="dxa"/>
                  <w:gridSpan w:val="2"/>
                  <w:shd w:val="clear" w:color="auto" w:fill="auto"/>
                </w:tcPr>
                <w:p w:rsidR="004D4A66" w:rsidRPr="008B4AF6" w:rsidRDefault="004D4A66" w:rsidP="004F4F56">
                  <w:pPr>
                    <w:jc w:val="right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件</w:t>
                  </w:r>
                </w:p>
              </w:tc>
              <w:tc>
                <w:tcPr>
                  <w:tcW w:w="2848" w:type="dxa"/>
                  <w:shd w:val="clear" w:color="auto" w:fill="auto"/>
                </w:tcPr>
                <w:p w:rsidR="004D4A66" w:rsidRPr="008B4AF6" w:rsidRDefault="004D4A66" w:rsidP="004F4F56">
                  <w:pPr>
                    <w:jc w:val="right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件</w:t>
                  </w:r>
                </w:p>
              </w:tc>
            </w:tr>
            <w:tr w:rsidR="004D4A66" w:rsidRPr="008B4AF6" w:rsidTr="002F49F4">
              <w:tc>
                <w:tcPr>
                  <w:tcW w:w="3140" w:type="dxa"/>
                  <w:shd w:val="clear" w:color="auto" w:fill="auto"/>
                </w:tcPr>
                <w:p w:rsidR="004D4A66" w:rsidRPr="008B4AF6" w:rsidRDefault="004D4A66" w:rsidP="004F4F56">
                  <w:pPr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敷地内・家屋の清掃</w:t>
                  </w:r>
                </w:p>
              </w:tc>
              <w:tc>
                <w:tcPr>
                  <w:tcW w:w="2848" w:type="dxa"/>
                  <w:gridSpan w:val="2"/>
                  <w:shd w:val="clear" w:color="auto" w:fill="auto"/>
                </w:tcPr>
                <w:p w:rsidR="004D4A66" w:rsidRPr="008B4AF6" w:rsidRDefault="004D4A66" w:rsidP="004F4F56">
                  <w:pPr>
                    <w:jc w:val="right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件</w:t>
                  </w:r>
                </w:p>
              </w:tc>
              <w:tc>
                <w:tcPr>
                  <w:tcW w:w="2848" w:type="dxa"/>
                  <w:shd w:val="clear" w:color="auto" w:fill="auto"/>
                </w:tcPr>
                <w:p w:rsidR="004D4A66" w:rsidRPr="008B4AF6" w:rsidRDefault="004D4A66" w:rsidP="004F4F56">
                  <w:pPr>
                    <w:jc w:val="right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件</w:t>
                  </w:r>
                </w:p>
              </w:tc>
            </w:tr>
            <w:tr w:rsidR="004D4A66" w:rsidRPr="008B4AF6" w:rsidTr="002F49F4">
              <w:tc>
                <w:tcPr>
                  <w:tcW w:w="3140" w:type="dxa"/>
                  <w:shd w:val="clear" w:color="auto" w:fill="auto"/>
                </w:tcPr>
                <w:p w:rsidR="004D4A66" w:rsidRPr="008B4AF6" w:rsidRDefault="004D4A66" w:rsidP="004F4F56">
                  <w:pPr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雨漏りの確認</w:t>
                  </w:r>
                </w:p>
              </w:tc>
              <w:tc>
                <w:tcPr>
                  <w:tcW w:w="2848" w:type="dxa"/>
                  <w:gridSpan w:val="2"/>
                  <w:shd w:val="clear" w:color="auto" w:fill="auto"/>
                </w:tcPr>
                <w:p w:rsidR="004D4A66" w:rsidRPr="008B4AF6" w:rsidRDefault="004D4A66" w:rsidP="004F4F56">
                  <w:pPr>
                    <w:jc w:val="right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件</w:t>
                  </w:r>
                </w:p>
              </w:tc>
              <w:tc>
                <w:tcPr>
                  <w:tcW w:w="2848" w:type="dxa"/>
                  <w:shd w:val="clear" w:color="auto" w:fill="auto"/>
                </w:tcPr>
                <w:p w:rsidR="004D4A66" w:rsidRPr="008B4AF6" w:rsidRDefault="004D4A66" w:rsidP="004F4F56">
                  <w:pPr>
                    <w:jc w:val="right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件</w:t>
                  </w:r>
                </w:p>
              </w:tc>
            </w:tr>
            <w:tr w:rsidR="004D4A66" w:rsidRPr="008B4AF6" w:rsidTr="002F49F4">
              <w:tc>
                <w:tcPr>
                  <w:tcW w:w="3140" w:type="dxa"/>
                  <w:shd w:val="clear" w:color="auto" w:fill="auto"/>
                </w:tcPr>
                <w:p w:rsidR="004D4A66" w:rsidRPr="008B4AF6" w:rsidRDefault="004D4A66" w:rsidP="004F4F56">
                  <w:pPr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庭木のせん定</w:t>
                  </w:r>
                </w:p>
              </w:tc>
              <w:tc>
                <w:tcPr>
                  <w:tcW w:w="2848" w:type="dxa"/>
                  <w:gridSpan w:val="2"/>
                  <w:shd w:val="clear" w:color="auto" w:fill="auto"/>
                </w:tcPr>
                <w:p w:rsidR="004D4A66" w:rsidRPr="008B4AF6" w:rsidRDefault="004D4A66" w:rsidP="004F4F56">
                  <w:pPr>
                    <w:jc w:val="right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件</w:t>
                  </w:r>
                </w:p>
              </w:tc>
              <w:tc>
                <w:tcPr>
                  <w:tcW w:w="2848" w:type="dxa"/>
                  <w:shd w:val="clear" w:color="auto" w:fill="auto"/>
                </w:tcPr>
                <w:p w:rsidR="004D4A66" w:rsidRPr="008B4AF6" w:rsidRDefault="004D4A66" w:rsidP="004F4F56">
                  <w:pPr>
                    <w:jc w:val="right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件</w:t>
                  </w:r>
                </w:p>
              </w:tc>
            </w:tr>
            <w:tr w:rsidR="004D4A66" w:rsidRPr="008B4AF6" w:rsidTr="002F49F4">
              <w:tc>
                <w:tcPr>
                  <w:tcW w:w="3140" w:type="dxa"/>
                  <w:shd w:val="clear" w:color="auto" w:fill="auto"/>
                </w:tcPr>
                <w:p w:rsidR="004D4A66" w:rsidRPr="008B4AF6" w:rsidRDefault="002F49F4" w:rsidP="004F4F56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除草（庭等の草取り）</w:t>
                  </w:r>
                </w:p>
              </w:tc>
              <w:tc>
                <w:tcPr>
                  <w:tcW w:w="2848" w:type="dxa"/>
                  <w:gridSpan w:val="2"/>
                  <w:shd w:val="clear" w:color="auto" w:fill="auto"/>
                </w:tcPr>
                <w:p w:rsidR="004D4A66" w:rsidRPr="008B4AF6" w:rsidRDefault="004D4A66" w:rsidP="004F4F56">
                  <w:pPr>
                    <w:jc w:val="right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件</w:t>
                  </w:r>
                </w:p>
              </w:tc>
              <w:tc>
                <w:tcPr>
                  <w:tcW w:w="2848" w:type="dxa"/>
                  <w:shd w:val="clear" w:color="auto" w:fill="auto"/>
                </w:tcPr>
                <w:p w:rsidR="004D4A66" w:rsidRPr="008B4AF6" w:rsidRDefault="004D4A66" w:rsidP="004F4F56">
                  <w:pPr>
                    <w:jc w:val="right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件</w:t>
                  </w:r>
                </w:p>
              </w:tc>
            </w:tr>
            <w:tr w:rsidR="004D4A66" w:rsidRPr="008B4AF6" w:rsidTr="002F49F4">
              <w:tc>
                <w:tcPr>
                  <w:tcW w:w="3140" w:type="dxa"/>
                  <w:shd w:val="clear" w:color="auto" w:fill="auto"/>
                </w:tcPr>
                <w:p w:rsidR="004D4A66" w:rsidRPr="008B4AF6" w:rsidRDefault="004D4A66" w:rsidP="004F4F56">
                  <w:pPr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家財の処分</w:t>
                  </w:r>
                </w:p>
              </w:tc>
              <w:tc>
                <w:tcPr>
                  <w:tcW w:w="2848" w:type="dxa"/>
                  <w:gridSpan w:val="2"/>
                  <w:shd w:val="clear" w:color="auto" w:fill="auto"/>
                </w:tcPr>
                <w:p w:rsidR="004D4A66" w:rsidRPr="008B4AF6" w:rsidRDefault="004D4A66" w:rsidP="004F4F56">
                  <w:pPr>
                    <w:jc w:val="right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件</w:t>
                  </w:r>
                </w:p>
              </w:tc>
              <w:tc>
                <w:tcPr>
                  <w:tcW w:w="2848" w:type="dxa"/>
                  <w:shd w:val="clear" w:color="auto" w:fill="auto"/>
                </w:tcPr>
                <w:p w:rsidR="004D4A66" w:rsidRPr="008B4AF6" w:rsidRDefault="004D4A66" w:rsidP="004F4F56">
                  <w:pPr>
                    <w:jc w:val="right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件</w:t>
                  </w:r>
                </w:p>
              </w:tc>
            </w:tr>
            <w:tr w:rsidR="004D4A66" w:rsidRPr="008B4AF6" w:rsidTr="002F49F4">
              <w:tc>
                <w:tcPr>
                  <w:tcW w:w="3140" w:type="dxa"/>
                  <w:shd w:val="clear" w:color="auto" w:fill="auto"/>
                </w:tcPr>
                <w:p w:rsidR="004D4A66" w:rsidRPr="008B4AF6" w:rsidRDefault="002F49F4" w:rsidP="002F49F4">
                  <w:pPr>
                    <w:jc w:val="lef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その他（　　　　　）</w:t>
                  </w:r>
                </w:p>
              </w:tc>
              <w:tc>
                <w:tcPr>
                  <w:tcW w:w="2848" w:type="dxa"/>
                  <w:gridSpan w:val="2"/>
                  <w:shd w:val="clear" w:color="auto" w:fill="auto"/>
                </w:tcPr>
                <w:p w:rsidR="004D4A66" w:rsidRPr="008B4AF6" w:rsidRDefault="004D4A66" w:rsidP="004F4F56">
                  <w:pPr>
                    <w:jc w:val="right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件</w:t>
                  </w:r>
                </w:p>
              </w:tc>
              <w:tc>
                <w:tcPr>
                  <w:tcW w:w="2848" w:type="dxa"/>
                  <w:shd w:val="clear" w:color="auto" w:fill="auto"/>
                </w:tcPr>
                <w:p w:rsidR="004D4A66" w:rsidRPr="008B4AF6" w:rsidRDefault="004D4A66" w:rsidP="004F4F56">
                  <w:pPr>
                    <w:jc w:val="right"/>
                    <w:rPr>
                      <w:szCs w:val="20"/>
                    </w:rPr>
                  </w:pPr>
                  <w:r w:rsidRPr="008B4AF6">
                    <w:rPr>
                      <w:rFonts w:hint="eastAsia"/>
                      <w:szCs w:val="20"/>
                    </w:rPr>
                    <w:t>件</w:t>
                  </w:r>
                </w:p>
              </w:tc>
            </w:tr>
          </w:tbl>
          <w:p w:rsidR="004D4A66" w:rsidRPr="0075160B" w:rsidRDefault="00A63B1F" w:rsidP="002F49F4">
            <w:pPr>
              <w:ind w:left="283" w:hangingChars="100" w:hanging="283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（注）</w:t>
            </w:r>
            <w:r w:rsidR="004D4A66">
              <w:rPr>
                <w:rFonts w:hint="eastAsia"/>
                <w:szCs w:val="20"/>
              </w:rPr>
              <w:t>１件の空き家に対し、複数の管理業務を実施した場合はすべて計上する</w:t>
            </w:r>
            <w:r>
              <w:rPr>
                <w:rFonts w:hint="eastAsia"/>
                <w:szCs w:val="20"/>
              </w:rPr>
              <w:t>こと</w:t>
            </w:r>
            <w:r w:rsidR="004D4A66">
              <w:rPr>
                <w:rFonts w:hint="eastAsia"/>
                <w:szCs w:val="20"/>
              </w:rPr>
              <w:t>。</w:t>
            </w:r>
          </w:p>
        </w:tc>
      </w:tr>
    </w:tbl>
    <w:p w:rsidR="00C1041B" w:rsidRPr="002F49F4" w:rsidRDefault="004D4A66" w:rsidP="002F49F4">
      <w:pPr>
        <w:ind w:leftChars="-100" w:left="-283" w:firstLineChars="100" w:firstLine="283"/>
        <w:rPr>
          <w:color w:val="000000"/>
        </w:rPr>
      </w:pPr>
      <w:r w:rsidRPr="0075160B">
        <w:rPr>
          <w:rFonts w:hint="eastAsia"/>
          <w:color w:val="000000"/>
        </w:rPr>
        <w:t>備考　用紙の大きさは、日本産業規格Ａ４とする。</w:t>
      </w:r>
    </w:p>
    <w:sectPr w:rsidR="00C1041B" w:rsidRPr="002F49F4" w:rsidSect="00051358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68" w:rsidRDefault="00312468" w:rsidP="00D52FA9">
      <w:r>
        <w:separator/>
      </w:r>
    </w:p>
  </w:endnote>
  <w:endnote w:type="continuationSeparator" w:id="0">
    <w:p w:rsidR="00312468" w:rsidRDefault="00312468" w:rsidP="00D5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68" w:rsidRDefault="00312468" w:rsidP="00D52FA9">
      <w:r>
        <w:separator/>
      </w:r>
    </w:p>
  </w:footnote>
  <w:footnote w:type="continuationSeparator" w:id="0">
    <w:p w:rsidR="00312468" w:rsidRDefault="00312468" w:rsidP="00D5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2"/>
    <w:rsid w:val="00007BFB"/>
    <w:rsid w:val="00023FB6"/>
    <w:rsid w:val="00051358"/>
    <w:rsid w:val="000F3635"/>
    <w:rsid w:val="001536EB"/>
    <w:rsid w:val="001624B1"/>
    <w:rsid w:val="001979BD"/>
    <w:rsid w:val="001F1364"/>
    <w:rsid w:val="002448DC"/>
    <w:rsid w:val="002F49F4"/>
    <w:rsid w:val="00307768"/>
    <w:rsid w:val="00312468"/>
    <w:rsid w:val="003426EA"/>
    <w:rsid w:val="003517C2"/>
    <w:rsid w:val="0035518A"/>
    <w:rsid w:val="003800E4"/>
    <w:rsid w:val="003849EC"/>
    <w:rsid w:val="003960D2"/>
    <w:rsid w:val="003D2A28"/>
    <w:rsid w:val="00400797"/>
    <w:rsid w:val="00466D90"/>
    <w:rsid w:val="00474A2E"/>
    <w:rsid w:val="00493F0D"/>
    <w:rsid w:val="004A1F7B"/>
    <w:rsid w:val="004A705F"/>
    <w:rsid w:val="004C4B4A"/>
    <w:rsid w:val="004D2BBA"/>
    <w:rsid w:val="004D4A66"/>
    <w:rsid w:val="004E6063"/>
    <w:rsid w:val="00527A13"/>
    <w:rsid w:val="00541246"/>
    <w:rsid w:val="00542E4E"/>
    <w:rsid w:val="00554532"/>
    <w:rsid w:val="00562541"/>
    <w:rsid w:val="005E7CD3"/>
    <w:rsid w:val="00631E77"/>
    <w:rsid w:val="007103F1"/>
    <w:rsid w:val="00743CEA"/>
    <w:rsid w:val="0075211C"/>
    <w:rsid w:val="0076228B"/>
    <w:rsid w:val="007871A9"/>
    <w:rsid w:val="007A364E"/>
    <w:rsid w:val="007A6D8B"/>
    <w:rsid w:val="007C58B7"/>
    <w:rsid w:val="007E2C6F"/>
    <w:rsid w:val="007E5848"/>
    <w:rsid w:val="00814623"/>
    <w:rsid w:val="0082697F"/>
    <w:rsid w:val="0088230A"/>
    <w:rsid w:val="008C1859"/>
    <w:rsid w:val="008C5018"/>
    <w:rsid w:val="009136B4"/>
    <w:rsid w:val="009366A1"/>
    <w:rsid w:val="00951A96"/>
    <w:rsid w:val="009864EF"/>
    <w:rsid w:val="009866B9"/>
    <w:rsid w:val="00A02A46"/>
    <w:rsid w:val="00A63B1F"/>
    <w:rsid w:val="00A67D68"/>
    <w:rsid w:val="00B037A1"/>
    <w:rsid w:val="00B34F9B"/>
    <w:rsid w:val="00BD6E9A"/>
    <w:rsid w:val="00BF3EB3"/>
    <w:rsid w:val="00C1041B"/>
    <w:rsid w:val="00C5540B"/>
    <w:rsid w:val="00C8615D"/>
    <w:rsid w:val="00CF0054"/>
    <w:rsid w:val="00CF6F9F"/>
    <w:rsid w:val="00D441DA"/>
    <w:rsid w:val="00D47ABF"/>
    <w:rsid w:val="00D52FA9"/>
    <w:rsid w:val="00DB07D8"/>
    <w:rsid w:val="00DC6BE5"/>
    <w:rsid w:val="00DE455F"/>
    <w:rsid w:val="00E173EF"/>
    <w:rsid w:val="00E27690"/>
    <w:rsid w:val="00EF5784"/>
    <w:rsid w:val="00F265A0"/>
    <w:rsid w:val="00F30CF4"/>
    <w:rsid w:val="00F51475"/>
    <w:rsid w:val="00F60066"/>
    <w:rsid w:val="00F70723"/>
    <w:rsid w:val="00F83338"/>
    <w:rsid w:val="00F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84FFC87"/>
  <w15:chartTrackingRefBased/>
  <w15:docId w15:val="{C14322AF-0DE1-4854-A1D9-12B6D52A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21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2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2FA9"/>
  </w:style>
  <w:style w:type="paragraph" w:styleId="a7">
    <w:name w:val="footer"/>
    <w:basedOn w:val="a"/>
    <w:link w:val="a8"/>
    <w:uiPriority w:val="99"/>
    <w:unhideWhenUsed/>
    <w:rsid w:val="00D52F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2FA9"/>
  </w:style>
  <w:style w:type="paragraph" w:styleId="a9">
    <w:name w:val="List Paragraph"/>
    <w:basedOn w:val="a"/>
    <w:uiPriority w:val="34"/>
    <w:qFormat/>
    <w:rsid w:val="004A7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淳也</dc:creator>
  <cp:keywords/>
  <dc:description/>
  <cp:lastModifiedBy>小牧市役所</cp:lastModifiedBy>
  <cp:revision>4</cp:revision>
  <cp:lastPrinted>2023-01-26T00:50:00Z</cp:lastPrinted>
  <dcterms:created xsi:type="dcterms:W3CDTF">2023-01-26T00:53:00Z</dcterms:created>
  <dcterms:modified xsi:type="dcterms:W3CDTF">2023-01-26T01:07:00Z</dcterms:modified>
</cp:coreProperties>
</file>