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36378" w14:textId="77777777" w:rsidR="00DF3627" w:rsidRDefault="00DF3627">
      <w:pPr>
        <w:spacing w:line="480" w:lineRule="atLeast"/>
        <w:ind w:left="96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○小牧市結婚新生活支援補助金交付要綱</w:t>
      </w:r>
    </w:p>
    <w:p w14:paraId="436BB4E8" w14:textId="77777777" w:rsidR="00DF3627" w:rsidRDefault="00DF3627">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令和５年６月２２日</w:t>
      </w:r>
    </w:p>
    <w:p w14:paraId="1607F89B" w14:textId="77777777" w:rsidR="00DF3627" w:rsidRDefault="00DF3627">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５小出第５号</w:t>
      </w:r>
    </w:p>
    <w:p w14:paraId="4AD9215C" w14:textId="77777777" w:rsidR="00DF3627" w:rsidRDefault="00DF3627">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（通則）</w:t>
      </w:r>
    </w:p>
    <w:p w14:paraId="06E1921A" w14:textId="77777777" w:rsidR="00DF3627" w:rsidRDefault="00DF3627">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第１条　小牧市結婚新生活支援補助金（以下「補助金」という。）の交付については、市費補助金等の予算執行に関する規則（昭和３４年小牧市規則第３号。以下「規則」という。）の定めによるほか、この要綱の定めるところによる。</w:t>
      </w:r>
    </w:p>
    <w:p w14:paraId="16AEB475" w14:textId="77777777" w:rsidR="00DF3627" w:rsidRDefault="00DF3627">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（目的）</w:t>
      </w:r>
    </w:p>
    <w:p w14:paraId="474DAB25" w14:textId="77777777" w:rsidR="00DF3627" w:rsidRDefault="00DF3627">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第２条　この要綱は、婚姻に伴う新生活に際して支出した費用の一部を補助することにより、新規に婚姻した世帯における経済的不安の軽減及び地域における少子化対策を図ることを目的とする。</w:t>
      </w:r>
    </w:p>
    <w:p w14:paraId="09AB7E97" w14:textId="77777777" w:rsidR="00DF3627" w:rsidRDefault="00DF3627">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（定義）</w:t>
      </w:r>
    </w:p>
    <w:p w14:paraId="132419A9" w14:textId="77777777" w:rsidR="00DF3627" w:rsidRDefault="00DF3627">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第３条　この要綱において、次の各号に掲げる用語の意義は、当該各号に定めるところによる。</w:t>
      </w:r>
    </w:p>
    <w:p w14:paraId="6AF921B6" w14:textId="77777777" w:rsidR="00DF3627" w:rsidRDefault="00DF3627">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住居費用　婚姻を機に市内に新たに住宅を購入若しくは新築し（婚姻日前１年以内に契約したものを含む。）、又は賃借するために要した費用のうち、当該住宅の購入費、建築費、賃料（３月以内分に限る。以下同じ。）、敷金、礼金（保証金等これに類する費用を含む。）、共益費（３月以内分に限る。以下同じ。）及び仲介手数料をいう。ただし、賃料については、勤務先から住居手当が支給されているときは当該住居手当に相当する額を、地域優良賃貸住宅の家賃低廉化に係る国の支援を受けているときは当該支援額に相当する額を、生活保護法（昭和２５年法律第１４４号）第１１条第１項第３号の住宅扶助その他の公的制度による家賃補助を受けているときは当該家賃補助額に相当する額を、それぞれ対象となる賃料の額から除くものとする。</w:t>
      </w:r>
    </w:p>
    <w:p w14:paraId="728F4198" w14:textId="77777777" w:rsidR="00DF3627" w:rsidRDefault="00DF3627">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リフォーム費用　婚姻を機に住宅の機能の維持又は向上を図るために行う修繕、増築、設備更新等の工事（婚姻日前１年以内に契約したものを含む。）に要した費用をいう。ただし、倉庫及び車庫に係る工</w:t>
      </w:r>
      <w:r>
        <w:rPr>
          <w:rFonts w:ascii="ＭＳ 明朝" w:eastAsia="ＭＳ 明朝" w:hAnsi="ＭＳ 明朝" w:cs="ＭＳ 明朝" w:hint="eastAsia"/>
          <w:color w:val="000000"/>
        </w:rPr>
        <w:lastRenderedPageBreak/>
        <w:t>事費用、門、フェンス、植栽等の外構に係る工事費用並びにエアコン等の家電の購入及び設置に係る費用を除く。</w:t>
      </w:r>
    </w:p>
    <w:p w14:paraId="7CD4556F" w14:textId="77777777" w:rsidR="00DF3627" w:rsidRDefault="00DF3627">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引越費用　婚姻を機に市内の住宅に引越しするために要した費用のうち、引越業者又は運送業者へ支払った費用をいう。</w:t>
      </w:r>
    </w:p>
    <w:p w14:paraId="78DE6ED8" w14:textId="77777777" w:rsidR="00DF3627" w:rsidRDefault="00DF3627">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(4) </w:t>
      </w:r>
      <w:r>
        <w:rPr>
          <w:rFonts w:ascii="ＭＳ 明朝" w:eastAsia="ＭＳ 明朝" w:hAnsi="ＭＳ 明朝" w:cs="ＭＳ 明朝" w:hint="eastAsia"/>
          <w:color w:val="000000"/>
        </w:rPr>
        <w:t>貸与型奨学金　公的団体又は民間団体から学生の修学のために貸与された資金をいう。</w:t>
      </w:r>
    </w:p>
    <w:p w14:paraId="084F477D" w14:textId="77777777" w:rsidR="00DF3627" w:rsidRDefault="00DF3627">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（補助対象者）</w:t>
      </w:r>
    </w:p>
    <w:p w14:paraId="647632FE" w14:textId="77777777" w:rsidR="00DF3627" w:rsidRDefault="00DF3627">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第４条　補助金の交付の対象となる者（以下「補助対象者」という。）は、次の各号のいずれにも該当する夫婦の一方とする。</w:t>
      </w:r>
    </w:p>
    <w:p w14:paraId="258F1709" w14:textId="77777777" w:rsidR="00DF3627" w:rsidRDefault="00DF3627">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次のいずれかに該当すること。</w:t>
      </w:r>
    </w:p>
    <w:p w14:paraId="7D738929" w14:textId="77777777" w:rsidR="00DF3627" w:rsidRDefault="00DF3627">
      <w:pPr>
        <w:spacing w:line="480" w:lineRule="atLeast"/>
        <w:ind w:left="72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ア</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補助金の交付の申請をする日の属する年度（以下「申請年度」という。）の前年度（以下「前年度」という。）の１月１日以後に婚姻届を提出し、受理された夫婦。ただし、同一人同士が再婚した場合及びイ又はウに該当する場合を除く。</w:t>
      </w:r>
    </w:p>
    <w:p w14:paraId="5461E261" w14:textId="77777777" w:rsidR="00DF3627" w:rsidRDefault="00DF3627">
      <w:pPr>
        <w:spacing w:line="480" w:lineRule="atLeast"/>
        <w:ind w:left="72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イ</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前年度に補助金の交付を受けた者を含む夫婦で、当該補助金の額が上限額に達しなかったもの。ただし、賃料及び共益費を３月以上分申請した場合を除く。</w:t>
      </w:r>
    </w:p>
    <w:p w14:paraId="4A368013" w14:textId="77777777" w:rsidR="00DF3627" w:rsidRDefault="00DF3627">
      <w:pPr>
        <w:spacing w:line="480" w:lineRule="atLeast"/>
        <w:ind w:left="72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ウ</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前年度中に第１０条の規定による認定を受けた者を含む夫婦</w:t>
      </w:r>
    </w:p>
    <w:p w14:paraId="27DC34C4" w14:textId="77777777" w:rsidR="00DF3627" w:rsidRDefault="00DF3627">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婚姻届を提出した日における年齢が、夫婦ともに満３９歳以下であること。</w:t>
      </w:r>
    </w:p>
    <w:p w14:paraId="45E11134" w14:textId="77777777" w:rsidR="00DF3627" w:rsidRDefault="00DF3627">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申請年度の前々年度の１月から前年度の１２月までの所得証明書等による夫婦の所得を合算した額が５００万円未満（貸与型奨学金を返済している場合にあっては、夫婦の所得の額から貸与型奨学金の年間返済額を控除した金額が５００万円未満）であること（第１号アに掲げる夫婦に限る。）。</w:t>
      </w:r>
    </w:p>
    <w:p w14:paraId="665DD519" w14:textId="77777777" w:rsidR="00DF3627" w:rsidRDefault="00DF3627">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(4) </w:t>
      </w:r>
      <w:r>
        <w:rPr>
          <w:rFonts w:ascii="ＭＳ 明朝" w:eastAsia="ＭＳ 明朝" w:hAnsi="ＭＳ 明朝" w:cs="ＭＳ 明朝" w:hint="eastAsia"/>
          <w:color w:val="000000"/>
        </w:rPr>
        <w:t>申請に係る住宅が市内にあり、かつ、申請時に夫婦の双方が当該住宅の所在地に住民登録していること。</w:t>
      </w:r>
    </w:p>
    <w:p w14:paraId="38C51EC9" w14:textId="77777777" w:rsidR="00DF3627" w:rsidRDefault="00DF3627">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(5) </w:t>
      </w:r>
      <w:r>
        <w:rPr>
          <w:rFonts w:ascii="ＭＳ 明朝" w:eastAsia="ＭＳ 明朝" w:hAnsi="ＭＳ 明朝" w:cs="ＭＳ 明朝" w:hint="eastAsia"/>
          <w:color w:val="000000"/>
        </w:rPr>
        <w:t>夫婦のいずれもが過去にこの補助金（他の市町村（特別区、一部事務組合、広域連合等を含む。）等による同趣旨の補助金等を含む。）</w:t>
      </w:r>
      <w:r>
        <w:rPr>
          <w:rFonts w:ascii="ＭＳ 明朝" w:eastAsia="ＭＳ 明朝" w:hAnsi="ＭＳ 明朝" w:cs="ＭＳ 明朝" w:hint="eastAsia"/>
          <w:color w:val="000000"/>
        </w:rPr>
        <w:lastRenderedPageBreak/>
        <w:t>の交付を受けていないこと（第１号イに掲げる夫婦が前年度にこの補助金の交付を受けている場合を除く。）。</w:t>
      </w:r>
    </w:p>
    <w:p w14:paraId="7D3AE4C6" w14:textId="77777777" w:rsidR="00DF3627" w:rsidRDefault="00DF3627">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(6) </w:t>
      </w:r>
      <w:r>
        <w:rPr>
          <w:rFonts w:ascii="ＭＳ 明朝" w:eastAsia="ＭＳ 明朝" w:hAnsi="ＭＳ 明朝" w:cs="ＭＳ 明朝" w:hint="eastAsia"/>
          <w:color w:val="000000"/>
        </w:rPr>
        <w:t>夫婦のいずれもが市税を滞納していないこと（第１号アに掲げる夫婦に限る。）。</w:t>
      </w:r>
    </w:p>
    <w:p w14:paraId="57678560" w14:textId="77777777" w:rsidR="00DF3627" w:rsidRDefault="00DF3627">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(7) </w:t>
      </w:r>
      <w:r>
        <w:rPr>
          <w:rFonts w:ascii="ＭＳ 明朝" w:eastAsia="ＭＳ 明朝" w:hAnsi="ＭＳ 明朝" w:cs="ＭＳ 明朝" w:hint="eastAsia"/>
          <w:color w:val="000000"/>
        </w:rPr>
        <w:t>申請日以後も市内に住み続ける意思があること。</w:t>
      </w:r>
    </w:p>
    <w:p w14:paraId="3974A10C" w14:textId="77777777" w:rsidR="00DF3627" w:rsidRDefault="00DF3627">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（補助対象経費）</w:t>
      </w:r>
    </w:p>
    <w:p w14:paraId="4A5315C9" w14:textId="77777777" w:rsidR="00DF3627" w:rsidRDefault="00DF3627">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第５条　補助金の交付の対象となる経費（以下「補助対象経費」という。）は、補助対象者に係る住居費用、リフォーム費用及び引越費用であって、申請年度の４月１日から市長が別に定める日までの間に夫婦の双方又は一方が支払ったものとする。ただし、本市の他の補助金等の交付の対象となっている経費については、補助対象経費としない。</w:t>
      </w:r>
    </w:p>
    <w:p w14:paraId="7077A459" w14:textId="77777777" w:rsidR="00DF3627" w:rsidRDefault="00DF3627">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（補助金の額）</w:t>
      </w:r>
    </w:p>
    <w:p w14:paraId="38E8CC7D" w14:textId="77777777" w:rsidR="00DF3627" w:rsidRDefault="00DF3627">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第６条　市長は、予算の範囲内において、補助対象経費の額（１，０００円未満の端数があるときは、これを切り捨てた額）を補助金として交付する。ただし、その１世帯当たりの上限額は、次の各号に掲げる世帯の区分に応じ、当該各号に定める額とする。</w:t>
      </w:r>
    </w:p>
    <w:p w14:paraId="55F9AF73" w14:textId="77777777" w:rsidR="00DF3627" w:rsidRDefault="00DF3627">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夫婦ともに婚姻届を提出した日における年齢が２９歳以下の世帯　６０万円</w:t>
      </w:r>
    </w:p>
    <w:p w14:paraId="66CCB906" w14:textId="77777777" w:rsidR="00DF3627" w:rsidRDefault="00DF3627">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前号以外の世帯　３０万円</w:t>
      </w:r>
    </w:p>
    <w:p w14:paraId="56E30ABF" w14:textId="77777777" w:rsidR="00DF3627" w:rsidRDefault="00DF3627">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前項ただし書の規定にかかわらず、第４条第１号イに掲げる夫婦に係る補助金の上限額は、前項各号に定める額から、当該夫婦が前年度に交付を受けた補助金の額を控除した額とする。</w:t>
      </w:r>
    </w:p>
    <w:p w14:paraId="5F202CFB" w14:textId="77777777" w:rsidR="00DF3627" w:rsidRDefault="00DF3627">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（交付の申請及び実績報告）</w:t>
      </w:r>
    </w:p>
    <w:p w14:paraId="706A9317" w14:textId="77777777" w:rsidR="00DF3627" w:rsidRDefault="00DF3627">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第７条　補助金の交付を受けようとする者（以下「申請者」という。）のうち、第４条第１号アに掲げる夫婦に属するものは、小牧市結婚新生活支援補助金交付申請書（様式第１。以下「申請書」という。）に次に掲げる書類等を添えて、市長が別に定める日（以下「最終申請日」という。）までに市長に申請しなければならない。</w:t>
      </w:r>
    </w:p>
    <w:p w14:paraId="4399C780" w14:textId="77777777" w:rsidR="00DF3627" w:rsidRDefault="00DF3627">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婚姻届受理証明書又は婚姻後の戸籍謄本</w:t>
      </w:r>
    </w:p>
    <w:p w14:paraId="7D8753EF" w14:textId="77777777" w:rsidR="00DF3627" w:rsidRDefault="00DF3627">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lastRenderedPageBreak/>
        <w:t xml:space="preserve">(2) </w:t>
      </w:r>
      <w:r>
        <w:rPr>
          <w:rFonts w:ascii="ＭＳ 明朝" w:eastAsia="ＭＳ 明朝" w:hAnsi="ＭＳ 明朝" w:cs="ＭＳ 明朝" w:hint="eastAsia"/>
          <w:color w:val="000000"/>
        </w:rPr>
        <w:t>住民票の写し</w:t>
      </w:r>
    </w:p>
    <w:p w14:paraId="4BAC013E" w14:textId="77777777" w:rsidR="00DF3627" w:rsidRDefault="00DF3627">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夫婦の前年の所得（１月から３月までの間に申請書を提出する場合は、前々年の所得）を証明する書類</w:t>
      </w:r>
    </w:p>
    <w:p w14:paraId="20B88676" w14:textId="77777777" w:rsidR="00DF3627" w:rsidRDefault="00DF3627">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(4) </w:t>
      </w:r>
      <w:r>
        <w:rPr>
          <w:rFonts w:ascii="ＭＳ 明朝" w:eastAsia="ＭＳ 明朝" w:hAnsi="ＭＳ 明朝" w:cs="ＭＳ 明朝" w:hint="eastAsia"/>
          <w:color w:val="000000"/>
        </w:rPr>
        <w:t>夫婦の納税状況を証明する書類</w:t>
      </w:r>
    </w:p>
    <w:p w14:paraId="620B15A9" w14:textId="77777777" w:rsidR="00DF3627" w:rsidRDefault="00DF3627">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(5) </w:t>
      </w:r>
      <w:r>
        <w:rPr>
          <w:rFonts w:ascii="ＭＳ 明朝" w:eastAsia="ＭＳ 明朝" w:hAnsi="ＭＳ 明朝" w:cs="ＭＳ 明朝" w:hint="eastAsia"/>
          <w:color w:val="000000"/>
        </w:rPr>
        <w:t>貸与型奨学金の返済額が確認できる書類（該当する場合）</w:t>
      </w:r>
    </w:p>
    <w:p w14:paraId="5E4AE875" w14:textId="77777777" w:rsidR="00DF3627" w:rsidRDefault="00DF3627">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(6) </w:t>
      </w:r>
      <w:r>
        <w:rPr>
          <w:rFonts w:ascii="ＭＳ 明朝" w:eastAsia="ＭＳ 明朝" w:hAnsi="ＭＳ 明朝" w:cs="ＭＳ 明朝" w:hint="eastAsia"/>
          <w:color w:val="000000"/>
        </w:rPr>
        <w:t>住宅の売買契約書及び領収書の写し又は支払証拠書類（住宅を購入した場合）</w:t>
      </w:r>
    </w:p>
    <w:p w14:paraId="7AC4B834" w14:textId="77777777" w:rsidR="00DF3627" w:rsidRDefault="00DF3627">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(7) </w:t>
      </w:r>
      <w:r>
        <w:rPr>
          <w:rFonts w:ascii="ＭＳ 明朝" w:eastAsia="ＭＳ 明朝" w:hAnsi="ＭＳ 明朝" w:cs="ＭＳ 明朝" w:hint="eastAsia"/>
          <w:color w:val="000000"/>
        </w:rPr>
        <w:t>住宅の工事請負契約書及び領収書の写し又は支払証拠書類（住宅を新築し、又はリフォームした場合）</w:t>
      </w:r>
    </w:p>
    <w:p w14:paraId="67DB8BB7" w14:textId="77777777" w:rsidR="00DF3627" w:rsidRDefault="00DF3627">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(8) </w:t>
      </w:r>
      <w:r>
        <w:rPr>
          <w:rFonts w:ascii="ＭＳ 明朝" w:eastAsia="ＭＳ 明朝" w:hAnsi="ＭＳ 明朝" w:cs="ＭＳ 明朝" w:hint="eastAsia"/>
          <w:color w:val="000000"/>
        </w:rPr>
        <w:t>住宅の賃貸借契約書及び領収書の写し又は支払証拠書類（住宅を賃借した場合）</w:t>
      </w:r>
    </w:p>
    <w:p w14:paraId="6C8BC9D0" w14:textId="77777777" w:rsidR="00DF3627" w:rsidRDefault="00DF3627">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(9) </w:t>
      </w:r>
      <w:r>
        <w:rPr>
          <w:rFonts w:ascii="ＭＳ 明朝" w:eastAsia="ＭＳ 明朝" w:hAnsi="ＭＳ 明朝" w:cs="ＭＳ 明朝" w:hint="eastAsia"/>
          <w:color w:val="000000"/>
        </w:rPr>
        <w:t>引越費用に係る領収書の写し又は支払証拠書類（引越費用がある場合）</w:t>
      </w:r>
    </w:p>
    <w:p w14:paraId="49CA24B3" w14:textId="77777777" w:rsidR="00DF3627" w:rsidRDefault="00DF3627">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(10) </w:t>
      </w:r>
      <w:r>
        <w:rPr>
          <w:rFonts w:ascii="ＭＳ 明朝" w:eastAsia="ＭＳ 明朝" w:hAnsi="ＭＳ 明朝" w:cs="ＭＳ 明朝" w:hint="eastAsia"/>
          <w:color w:val="000000"/>
        </w:rPr>
        <w:t>住宅手当支給証明書（様式第２）又は住宅手当の額が確認できる書類（住宅を賃借した場合）</w:t>
      </w:r>
    </w:p>
    <w:p w14:paraId="6AEED5D8" w14:textId="77777777" w:rsidR="00DF3627" w:rsidRDefault="00DF3627">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(11) </w:t>
      </w:r>
      <w:r>
        <w:rPr>
          <w:rFonts w:ascii="ＭＳ 明朝" w:eastAsia="ＭＳ 明朝" w:hAnsi="ＭＳ 明朝" w:cs="ＭＳ 明朝" w:hint="eastAsia"/>
          <w:color w:val="000000"/>
        </w:rPr>
        <w:t>その他市長が必要と認める書類</w:t>
      </w:r>
    </w:p>
    <w:p w14:paraId="678EB21B" w14:textId="77777777" w:rsidR="00DF3627" w:rsidRDefault="00DF3627">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申請者のうち、第４条第１号イ又はウに掲げる夫婦に属するものは、申請書に次に掲げる書類等を添えて、前項の期限までに市長に申請しなければならない。</w:t>
      </w:r>
    </w:p>
    <w:p w14:paraId="6853B2B6" w14:textId="77777777" w:rsidR="00DF3627" w:rsidRDefault="00DF3627">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前項第２号に掲げる書類（続柄が記載されているものに限る。）</w:t>
      </w:r>
    </w:p>
    <w:p w14:paraId="6DFBE873" w14:textId="77777777" w:rsidR="00DF3627" w:rsidRDefault="00DF3627">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前項第６号から第１０号までに掲げる書類</w:t>
      </w:r>
    </w:p>
    <w:p w14:paraId="7411790A" w14:textId="77777777" w:rsidR="00DF3627" w:rsidRDefault="00DF3627">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前年度に交付された補助金に係る交付決定通知書又は第１０条第３項に規定する小牧市結婚新生活支援補助金対象者認定通知書の写し</w:t>
      </w:r>
    </w:p>
    <w:p w14:paraId="5D5D58CF" w14:textId="77777777" w:rsidR="00DF3627" w:rsidRDefault="00DF3627">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(4) </w:t>
      </w:r>
      <w:r>
        <w:rPr>
          <w:rFonts w:ascii="ＭＳ 明朝" w:eastAsia="ＭＳ 明朝" w:hAnsi="ＭＳ 明朝" w:cs="ＭＳ 明朝" w:hint="eastAsia"/>
          <w:color w:val="000000"/>
        </w:rPr>
        <w:t>その他市長が必要と認める書類</w:t>
      </w:r>
    </w:p>
    <w:p w14:paraId="6124F7DB" w14:textId="77777777" w:rsidR="00DF3627" w:rsidRDefault="00DF3627">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３　第１項及び前項の規定にかかわらず、第１項第２号及び第３号又は前項第１号に掲げる書類により証明すべき事実を市が公簿等によって確認することができるときは、当該書類の全部又は一部の添付を省略することができる。</w:t>
      </w:r>
    </w:p>
    <w:p w14:paraId="624573A8" w14:textId="77777777" w:rsidR="00DF3627" w:rsidRDefault="00DF3627">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４　規則第１２条の規定による実績報告は、第１項に掲げる書類等の提出</w:t>
      </w:r>
      <w:r>
        <w:rPr>
          <w:rFonts w:ascii="ＭＳ 明朝" w:eastAsia="ＭＳ 明朝" w:hAnsi="ＭＳ 明朝" w:cs="ＭＳ 明朝" w:hint="eastAsia"/>
          <w:color w:val="000000"/>
        </w:rPr>
        <w:lastRenderedPageBreak/>
        <w:t>をもって、これに代えるものとする。</w:t>
      </w:r>
    </w:p>
    <w:p w14:paraId="1D72F1D7" w14:textId="77777777" w:rsidR="00DF3627" w:rsidRDefault="00DF3627">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（交付決定及び額の確定）</w:t>
      </w:r>
    </w:p>
    <w:p w14:paraId="5DB4779B" w14:textId="77777777" w:rsidR="00DF3627" w:rsidRDefault="00DF3627">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第８条　市長は、申請書の提出があったときは、その内容を審査し、補助金を交付することが適当であると認めるときは、小牧市結婚新生活支援補助金交付決定通知書（様式第３。以下「決定通知書」という。）により申請者に通知するものとする。</w:t>
      </w:r>
    </w:p>
    <w:p w14:paraId="6F5D5F7B" w14:textId="77777777" w:rsidR="00DF3627" w:rsidRDefault="00DF3627">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規則第１３条の通知は、前項の通知をもってこれに代えるものとする。</w:t>
      </w:r>
    </w:p>
    <w:p w14:paraId="6C24DA48" w14:textId="77777777" w:rsidR="00DF3627" w:rsidRDefault="00DF3627">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３　市長は、補助金を交付しないことを決定したときは、小牧市結婚新生活支援補助金不交付決定通知書（様式第４）により、申請者に通知するものとする。</w:t>
      </w:r>
    </w:p>
    <w:p w14:paraId="5CD6EBDF" w14:textId="77777777" w:rsidR="00DF3627" w:rsidRDefault="00DF3627">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（補助金の交付）</w:t>
      </w:r>
    </w:p>
    <w:p w14:paraId="3C23C39F" w14:textId="77777777" w:rsidR="00DF3627" w:rsidRDefault="00DF3627">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第９条　前条第１項の規定により補助金の交付の決定を受けた申請者（以下「交付決定者」という。）が補助金を請求しようとするときは、決定通知書を受け取った日から２０日以内に、小牧市結婚新生活支援補助金交付請求書（様式第５。以下「請求書」という。）を市長へ提出するものとする。ただし、最終請求日は、最終申請日の翌日から起算して７日を経過する日とする。</w:t>
      </w:r>
    </w:p>
    <w:p w14:paraId="43147D08" w14:textId="77777777" w:rsidR="00DF3627" w:rsidRDefault="00DF3627">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補助金は、請求書を受け取った日から３０日以内に交付するものとする。</w:t>
      </w:r>
    </w:p>
    <w:p w14:paraId="040D86AF" w14:textId="77777777" w:rsidR="00DF3627" w:rsidRDefault="00DF3627">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（補助対象者の認定）</w:t>
      </w:r>
    </w:p>
    <w:p w14:paraId="15F494D5" w14:textId="77777777" w:rsidR="00DF3627" w:rsidRDefault="00DF3627">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第１０条　補助対象者のうち、第７条第１項の申請を同項の期限までに行うことができないやむを得ない理由があると市長が認めるもので、申請年度の翌年度に補助金の交付を受けようとするもの（以下「認定申請者」という。）は、申請年度の３月３１日までに、小牧市結婚新生活支援補助金対象者認定申請書（様式第６。以下「認定申請書」という。）に同項第１号から第５号までに掲げる書類を添えて、市長に提出しなければならない。</w:t>
      </w:r>
    </w:p>
    <w:p w14:paraId="62FE7E20" w14:textId="77777777" w:rsidR="00DF3627" w:rsidRDefault="00DF3627">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第７条第２項の規定は、前項の申請について準用する。</w:t>
      </w:r>
    </w:p>
    <w:p w14:paraId="58398E28" w14:textId="77777777" w:rsidR="00DF3627" w:rsidRDefault="00DF3627">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３　市長は、第１項の規定により認定申請書の提出があったときは、その</w:t>
      </w:r>
      <w:r>
        <w:rPr>
          <w:rFonts w:ascii="ＭＳ 明朝" w:eastAsia="ＭＳ 明朝" w:hAnsi="ＭＳ 明朝" w:cs="ＭＳ 明朝" w:hint="eastAsia"/>
          <w:color w:val="000000"/>
        </w:rPr>
        <w:lastRenderedPageBreak/>
        <w:t>内容を審査し、認定の可否について決定し、小牧市結婚新生活支援補助金対象者認定通知書（様式第７）又は小牧市結婚新生活支援補助金対象者不認定通知書（様式第８）により認定申請者に通知するものとする。</w:t>
      </w:r>
    </w:p>
    <w:p w14:paraId="330F6A07" w14:textId="77777777" w:rsidR="00DF3627" w:rsidRDefault="00DF3627">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（決定の取消し）</w:t>
      </w:r>
    </w:p>
    <w:p w14:paraId="71634BAF" w14:textId="77777777" w:rsidR="00DF3627" w:rsidRDefault="00DF3627">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第１１条　市長は、交付決定者が偽りその他不正の手段により補助金の交付の決定を受けたと認めるときは、補助金の交付の決定の全部又は一部を取り消すものとする。</w:t>
      </w:r>
    </w:p>
    <w:p w14:paraId="095B5ACF" w14:textId="77777777" w:rsidR="00DF3627" w:rsidRDefault="00DF3627">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市長は、前項の規定により補助金の交付の決定の全部又は一部を取り消した場合において、当該取消しに係る部分に関し、既に補助金が交付されているときは、期限を定めて交付決定者にその返還を命ずるものとする。</w:t>
      </w:r>
    </w:p>
    <w:p w14:paraId="10B76FC6" w14:textId="77777777" w:rsidR="00DF3627" w:rsidRDefault="00DF3627">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（受給権の譲渡又は担保の禁止）</w:t>
      </w:r>
    </w:p>
    <w:p w14:paraId="6847B7B9" w14:textId="77777777" w:rsidR="00DF3627" w:rsidRDefault="00DF3627">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第１２条　補助金の交付を受ける権利は、譲り渡し、又は担保に供してはならない。</w:t>
      </w:r>
    </w:p>
    <w:p w14:paraId="22602846" w14:textId="77777777" w:rsidR="00DF3627" w:rsidRDefault="00DF3627">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（雑則）</w:t>
      </w:r>
    </w:p>
    <w:p w14:paraId="5DF5C6C4" w14:textId="77777777" w:rsidR="00DF3627" w:rsidRDefault="00DF3627">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第１３条　この要綱に定めるもののほか、補助金の交付について必要な事項は、市長が別に定める。</w:t>
      </w:r>
    </w:p>
    <w:p w14:paraId="38D73607" w14:textId="77777777" w:rsidR="00DF3627" w:rsidRDefault="00DF3627">
      <w:pPr>
        <w:spacing w:line="480" w:lineRule="atLeast"/>
        <w:ind w:left="720"/>
        <w:jc w:val="both"/>
        <w:rPr>
          <w:rFonts w:ascii="ＭＳ 明朝" w:eastAsia="ＭＳ 明朝" w:hAnsi="ＭＳ 明朝" w:cs="ＭＳ 明朝"/>
          <w:color w:val="000000"/>
        </w:rPr>
      </w:pPr>
      <w:r>
        <w:rPr>
          <w:rFonts w:ascii="ＭＳ 明朝" w:eastAsia="ＭＳ 明朝" w:hAnsi="ＭＳ 明朝" w:cs="ＭＳ 明朝" w:hint="eastAsia"/>
          <w:color w:val="000000"/>
        </w:rPr>
        <w:t>附　則</w:t>
      </w:r>
    </w:p>
    <w:p w14:paraId="334088CE" w14:textId="77777777" w:rsidR="00DF3627" w:rsidRDefault="00DF3627">
      <w:pPr>
        <w:spacing w:line="480" w:lineRule="atLeast"/>
        <w:ind w:firstLine="240"/>
        <w:jc w:val="both"/>
        <w:rPr>
          <w:rFonts w:ascii="ＭＳ 明朝" w:eastAsia="ＭＳ 明朝" w:hAnsi="ＭＳ 明朝" w:cs="ＭＳ 明朝"/>
          <w:color w:val="000000"/>
        </w:rPr>
      </w:pPr>
      <w:r>
        <w:rPr>
          <w:rFonts w:ascii="ＭＳ 明朝" w:eastAsia="ＭＳ 明朝" w:hAnsi="ＭＳ 明朝" w:cs="ＭＳ 明朝" w:hint="eastAsia"/>
          <w:color w:val="000000"/>
        </w:rPr>
        <w:t>この要綱は、令和５年７月１日から施行する。</w:t>
      </w:r>
    </w:p>
    <w:p w14:paraId="4DCD0DA5" w14:textId="77777777" w:rsidR="00DF3627" w:rsidRDefault="00DF3627">
      <w:pPr>
        <w:spacing w:line="480" w:lineRule="atLeast"/>
        <w:ind w:left="720"/>
        <w:jc w:val="both"/>
        <w:rPr>
          <w:rFonts w:ascii="ＭＳ 明朝" w:eastAsia="ＭＳ 明朝" w:hAnsi="ＭＳ 明朝" w:cs="ＭＳ 明朝"/>
          <w:color w:val="000000"/>
        </w:rPr>
      </w:pPr>
      <w:r>
        <w:rPr>
          <w:rFonts w:ascii="ＭＳ 明朝" w:eastAsia="ＭＳ 明朝" w:hAnsi="ＭＳ 明朝" w:cs="ＭＳ 明朝" w:hint="eastAsia"/>
          <w:color w:val="000000"/>
        </w:rPr>
        <w:t>附　則（令和６年５小出第１０９号）</w:t>
      </w:r>
    </w:p>
    <w:p w14:paraId="4E913F5E" w14:textId="77777777" w:rsidR="00DF3627" w:rsidRDefault="00DF3627">
      <w:pPr>
        <w:spacing w:line="480" w:lineRule="atLeast"/>
        <w:ind w:firstLine="240"/>
        <w:jc w:val="both"/>
        <w:rPr>
          <w:rFonts w:ascii="ＭＳ 明朝" w:eastAsia="ＭＳ 明朝" w:hAnsi="ＭＳ 明朝" w:cs="ＭＳ 明朝"/>
          <w:color w:val="000000"/>
        </w:rPr>
      </w:pPr>
      <w:r>
        <w:rPr>
          <w:rFonts w:ascii="ＭＳ 明朝" w:eastAsia="ＭＳ 明朝" w:hAnsi="ＭＳ 明朝" w:cs="ＭＳ 明朝" w:hint="eastAsia"/>
          <w:color w:val="000000"/>
        </w:rPr>
        <w:t>この要綱は、令和６年２月２２日から施行する。</w:t>
      </w:r>
    </w:p>
    <w:p w14:paraId="3538DD7A" w14:textId="77777777" w:rsidR="00DF3627" w:rsidRDefault="00DF3627">
      <w:pPr>
        <w:spacing w:line="480" w:lineRule="atLeast"/>
        <w:ind w:left="720"/>
        <w:jc w:val="both"/>
        <w:rPr>
          <w:rFonts w:ascii="ＭＳ 明朝" w:eastAsia="ＭＳ 明朝" w:hAnsi="ＭＳ 明朝" w:cs="ＭＳ 明朝"/>
          <w:color w:val="000000"/>
        </w:rPr>
      </w:pPr>
      <w:r>
        <w:rPr>
          <w:rFonts w:ascii="ＭＳ 明朝" w:eastAsia="ＭＳ 明朝" w:hAnsi="ＭＳ 明朝" w:cs="ＭＳ 明朝" w:hint="eastAsia"/>
          <w:color w:val="000000"/>
        </w:rPr>
        <w:t>附　則（令和６年５小出第１４８号）</w:t>
      </w:r>
    </w:p>
    <w:p w14:paraId="6195737A" w14:textId="77777777" w:rsidR="00DF3627" w:rsidRDefault="00DF3627">
      <w:pPr>
        <w:spacing w:line="480" w:lineRule="atLeast"/>
        <w:ind w:firstLine="240"/>
        <w:jc w:val="both"/>
        <w:rPr>
          <w:rFonts w:ascii="ＭＳ 明朝" w:eastAsia="ＭＳ 明朝" w:hAnsi="ＭＳ 明朝" w:cs="ＭＳ 明朝"/>
          <w:color w:val="000000"/>
        </w:rPr>
      </w:pPr>
      <w:r>
        <w:rPr>
          <w:rFonts w:ascii="ＭＳ 明朝" w:eastAsia="ＭＳ 明朝" w:hAnsi="ＭＳ 明朝" w:cs="ＭＳ 明朝" w:hint="eastAsia"/>
          <w:color w:val="000000"/>
        </w:rPr>
        <w:t>この要綱は、令和６年４月１日から施行する。</w:t>
      </w:r>
    </w:p>
    <w:p w14:paraId="3D7BE736" w14:textId="77777777" w:rsidR="00DF3627" w:rsidRDefault="00DF3627">
      <w:pPr>
        <w:spacing w:line="480" w:lineRule="atLeast"/>
        <w:ind w:left="720"/>
        <w:jc w:val="both"/>
        <w:rPr>
          <w:rFonts w:ascii="ＭＳ 明朝" w:eastAsia="ＭＳ 明朝" w:hAnsi="ＭＳ 明朝" w:cs="ＭＳ 明朝"/>
          <w:color w:val="000000"/>
        </w:rPr>
      </w:pPr>
      <w:r>
        <w:rPr>
          <w:rFonts w:ascii="ＭＳ 明朝" w:eastAsia="ＭＳ 明朝" w:hAnsi="ＭＳ 明朝" w:cs="ＭＳ 明朝" w:hint="eastAsia"/>
          <w:color w:val="000000"/>
        </w:rPr>
        <w:t>附　則（令和７年６小出第６２８号）</w:t>
      </w:r>
    </w:p>
    <w:p w14:paraId="5561DEEE" w14:textId="77777777" w:rsidR="00DF3627" w:rsidRDefault="00DF3627">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１　この要綱は、令和７年４月１日から施行する。</w:t>
      </w:r>
    </w:p>
    <w:p w14:paraId="26B221E9" w14:textId="77777777" w:rsidR="00DF3627" w:rsidRDefault="00DF3627">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この要綱の施行の際現に改正前の小牧市結婚新生活支援補助金交付要綱の規定に基づいて作成されている用紙（様式第２に限る。）は、改正後の小牧市結婚新生活支援補助金交付要綱の規定にかかわらず、当分の間、使用することができる。</w:t>
      </w:r>
    </w:p>
    <w:p w14:paraId="1ACBAC22" w14:textId="77777777" w:rsidR="00DF3627" w:rsidRDefault="00DF3627">
      <w:pPr>
        <w:spacing w:line="480" w:lineRule="atLeast"/>
        <w:ind w:left="720"/>
        <w:jc w:val="both"/>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附　則（令和７年７小出第２６０号）</w:t>
      </w:r>
    </w:p>
    <w:p w14:paraId="12974894" w14:textId="77777777" w:rsidR="00DF3627" w:rsidRDefault="00DF3627">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１　この要綱は、令和７年６月２日から施行する。</w:t>
      </w:r>
    </w:p>
    <w:p w14:paraId="50C82065" w14:textId="77777777" w:rsidR="00DF3627" w:rsidRDefault="00DF3627">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この要綱の施行の際現に改正前の小牧市結婚新生活支援補助金交付要綱の規定に基づいて作成されている用紙は、改正後の小牧市結婚新生活支援補助金交付要綱の規定にかかわらず、当分の間、使用することができる。</w:t>
      </w:r>
    </w:p>
    <w:p w14:paraId="288F993C" w14:textId="77777777" w:rsidR="00DF3627" w:rsidRDefault="00DF3627">
      <w:pPr>
        <w:sectPr w:rsidR="00DF3627">
          <w:pgSz w:w="11905" w:h="16837"/>
          <w:pgMar w:top="1417" w:right="1133" w:bottom="1417" w:left="1417" w:header="720" w:footer="720" w:gutter="0"/>
          <w:cols w:space="720"/>
          <w:noEndnote/>
          <w:docGrid w:type="linesAndChars" w:linePitch="424" w:charSpace="8806"/>
        </w:sectPr>
      </w:pPr>
    </w:p>
    <w:p w14:paraId="27F664C5" w14:textId="135BA11F" w:rsidR="00DF3627" w:rsidRDefault="00E475E1">
      <w:pPr>
        <w:spacing w:line="480" w:lineRule="atLeast"/>
        <w:jc w:val="center"/>
        <w:rPr>
          <w:rFonts w:ascii="ＭＳ 明朝" w:eastAsia="ＭＳ 明朝" w:hAnsi="ＭＳ 明朝" w:cs="ＭＳ 明朝"/>
          <w:color w:val="000000"/>
        </w:rPr>
      </w:pPr>
      <w:r>
        <w:rPr>
          <w:rFonts w:ascii="ＭＳ 明朝" w:eastAsia="ＭＳ 明朝" w:hAnsi="ＭＳ 明朝" w:cs="ＭＳ 明朝"/>
          <w:noProof/>
          <w:color w:val="000000"/>
        </w:rPr>
        <w:lastRenderedPageBreak/>
        <w:drawing>
          <wp:inline distT="0" distB="0" distL="0" distR="0" wp14:anchorId="05CDA7B8" wp14:editId="102FC314">
            <wp:extent cx="5897880" cy="8458200"/>
            <wp:effectExtent l="0" t="0" r="0" b="0"/>
            <wp:docPr id="1"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97880" cy="8458200"/>
                    </a:xfrm>
                    <a:prstGeom prst="rect">
                      <a:avLst/>
                    </a:prstGeom>
                    <a:noFill/>
                    <a:ln>
                      <a:noFill/>
                    </a:ln>
                  </pic:spPr>
                </pic:pic>
              </a:graphicData>
            </a:graphic>
          </wp:inline>
        </w:drawing>
      </w:r>
    </w:p>
    <w:p w14:paraId="3284A878" w14:textId="77777777" w:rsidR="00DF3627" w:rsidRDefault="00DF3627">
      <w:pPr>
        <w:sectPr w:rsidR="00DF3627">
          <w:pgSz w:w="11905" w:h="16837"/>
          <w:pgMar w:top="1417" w:right="1133" w:bottom="1417" w:left="1417" w:header="720" w:footer="720" w:gutter="0"/>
          <w:cols w:space="720"/>
          <w:noEndnote/>
          <w:docGrid w:type="linesAndChars" w:linePitch="424" w:charSpace="8806"/>
        </w:sectPr>
      </w:pPr>
    </w:p>
    <w:p w14:paraId="263FC156" w14:textId="3B6F5EB0" w:rsidR="00DF3627" w:rsidRDefault="00E475E1">
      <w:pPr>
        <w:spacing w:line="480" w:lineRule="atLeast"/>
        <w:jc w:val="center"/>
        <w:rPr>
          <w:rFonts w:ascii="ＭＳ 明朝" w:eastAsia="ＭＳ 明朝" w:hAnsi="ＭＳ 明朝" w:cs="ＭＳ 明朝"/>
          <w:color w:val="000000"/>
        </w:rPr>
      </w:pPr>
      <w:r>
        <w:rPr>
          <w:rFonts w:ascii="ＭＳ 明朝" w:eastAsia="ＭＳ 明朝" w:hAnsi="ＭＳ 明朝" w:cs="ＭＳ 明朝"/>
          <w:noProof/>
          <w:color w:val="000000"/>
        </w:rPr>
        <w:lastRenderedPageBreak/>
        <w:drawing>
          <wp:inline distT="0" distB="0" distL="0" distR="0" wp14:anchorId="3DA8039A" wp14:editId="3119877C">
            <wp:extent cx="5897880" cy="8458200"/>
            <wp:effectExtent l="0" t="0" r="0" b="0"/>
            <wp:docPr id="2"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7880" cy="8458200"/>
                    </a:xfrm>
                    <a:prstGeom prst="rect">
                      <a:avLst/>
                    </a:prstGeom>
                    <a:noFill/>
                    <a:ln>
                      <a:noFill/>
                    </a:ln>
                  </pic:spPr>
                </pic:pic>
              </a:graphicData>
            </a:graphic>
          </wp:inline>
        </w:drawing>
      </w:r>
    </w:p>
    <w:p w14:paraId="76E8CD7D" w14:textId="77777777" w:rsidR="00DF3627" w:rsidRDefault="00DF3627">
      <w:pPr>
        <w:sectPr w:rsidR="00DF3627">
          <w:pgSz w:w="11905" w:h="16837"/>
          <w:pgMar w:top="1417" w:right="1133" w:bottom="1417" w:left="1417" w:header="720" w:footer="720" w:gutter="0"/>
          <w:cols w:space="720"/>
          <w:noEndnote/>
          <w:docGrid w:type="linesAndChars" w:linePitch="424" w:charSpace="8806"/>
        </w:sectPr>
      </w:pPr>
    </w:p>
    <w:p w14:paraId="5C203F07" w14:textId="7B8E5F4F" w:rsidR="00DF3627" w:rsidRDefault="00E475E1">
      <w:pPr>
        <w:spacing w:line="480" w:lineRule="atLeast"/>
        <w:jc w:val="center"/>
        <w:rPr>
          <w:rFonts w:ascii="ＭＳ 明朝" w:eastAsia="ＭＳ 明朝" w:hAnsi="ＭＳ 明朝" w:cs="ＭＳ 明朝"/>
          <w:color w:val="000000"/>
        </w:rPr>
      </w:pPr>
      <w:r>
        <w:rPr>
          <w:rFonts w:ascii="ＭＳ 明朝" w:eastAsia="ＭＳ 明朝" w:hAnsi="ＭＳ 明朝" w:cs="ＭＳ 明朝"/>
          <w:noProof/>
          <w:color w:val="000000"/>
        </w:rPr>
        <w:lastRenderedPageBreak/>
        <w:drawing>
          <wp:inline distT="0" distB="0" distL="0" distR="0" wp14:anchorId="719F08E7" wp14:editId="7A0DB965">
            <wp:extent cx="5897880" cy="8458200"/>
            <wp:effectExtent l="0" t="0" r="0" b="0"/>
            <wp:docPr id="3"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7880" cy="8458200"/>
                    </a:xfrm>
                    <a:prstGeom prst="rect">
                      <a:avLst/>
                    </a:prstGeom>
                    <a:noFill/>
                    <a:ln>
                      <a:noFill/>
                    </a:ln>
                  </pic:spPr>
                </pic:pic>
              </a:graphicData>
            </a:graphic>
          </wp:inline>
        </w:drawing>
      </w:r>
    </w:p>
    <w:p w14:paraId="5C1ECAE1" w14:textId="77777777" w:rsidR="00DF3627" w:rsidRDefault="00DF3627">
      <w:pPr>
        <w:sectPr w:rsidR="00DF3627">
          <w:pgSz w:w="11905" w:h="16837"/>
          <w:pgMar w:top="1417" w:right="1133" w:bottom="1417" w:left="1417" w:header="720" w:footer="720" w:gutter="0"/>
          <w:cols w:space="720"/>
          <w:noEndnote/>
          <w:docGrid w:type="linesAndChars" w:linePitch="424" w:charSpace="8806"/>
        </w:sectPr>
      </w:pPr>
    </w:p>
    <w:p w14:paraId="245A03B0" w14:textId="2D0CA488" w:rsidR="00DF3627" w:rsidRDefault="00E475E1">
      <w:pPr>
        <w:spacing w:line="480" w:lineRule="atLeast"/>
        <w:jc w:val="center"/>
        <w:rPr>
          <w:rFonts w:ascii="ＭＳ 明朝" w:eastAsia="ＭＳ 明朝" w:hAnsi="ＭＳ 明朝" w:cs="ＭＳ 明朝"/>
          <w:color w:val="000000"/>
        </w:rPr>
      </w:pPr>
      <w:r>
        <w:rPr>
          <w:rFonts w:ascii="ＭＳ 明朝" w:eastAsia="ＭＳ 明朝" w:hAnsi="ＭＳ 明朝" w:cs="ＭＳ 明朝"/>
          <w:noProof/>
          <w:color w:val="000000"/>
        </w:rPr>
        <w:lastRenderedPageBreak/>
        <w:drawing>
          <wp:inline distT="0" distB="0" distL="0" distR="0" wp14:anchorId="7D257D93" wp14:editId="663F7F89">
            <wp:extent cx="5897880" cy="8458200"/>
            <wp:effectExtent l="0" t="0" r="0" b="0"/>
            <wp:docPr id="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7880" cy="8458200"/>
                    </a:xfrm>
                    <a:prstGeom prst="rect">
                      <a:avLst/>
                    </a:prstGeom>
                    <a:noFill/>
                    <a:ln>
                      <a:noFill/>
                    </a:ln>
                  </pic:spPr>
                </pic:pic>
              </a:graphicData>
            </a:graphic>
          </wp:inline>
        </w:drawing>
      </w:r>
    </w:p>
    <w:p w14:paraId="2C4C4AA2" w14:textId="77777777" w:rsidR="00DF3627" w:rsidRDefault="00DF3627">
      <w:pPr>
        <w:sectPr w:rsidR="00DF3627">
          <w:pgSz w:w="11905" w:h="16837"/>
          <w:pgMar w:top="1417" w:right="1133" w:bottom="1417" w:left="1417" w:header="720" w:footer="720" w:gutter="0"/>
          <w:cols w:space="720"/>
          <w:noEndnote/>
          <w:docGrid w:type="linesAndChars" w:linePitch="424" w:charSpace="8806"/>
        </w:sectPr>
      </w:pPr>
    </w:p>
    <w:p w14:paraId="05D7FE93" w14:textId="56514FDB" w:rsidR="00DF3627" w:rsidRDefault="00E475E1">
      <w:pPr>
        <w:spacing w:line="480" w:lineRule="atLeast"/>
        <w:jc w:val="center"/>
        <w:rPr>
          <w:rFonts w:ascii="ＭＳ 明朝" w:eastAsia="ＭＳ 明朝" w:hAnsi="ＭＳ 明朝" w:cs="ＭＳ 明朝"/>
          <w:color w:val="000000"/>
        </w:rPr>
      </w:pPr>
      <w:r>
        <w:rPr>
          <w:rFonts w:ascii="ＭＳ 明朝" w:eastAsia="ＭＳ 明朝" w:hAnsi="ＭＳ 明朝" w:cs="ＭＳ 明朝"/>
          <w:noProof/>
          <w:color w:val="000000"/>
        </w:rPr>
        <w:lastRenderedPageBreak/>
        <w:drawing>
          <wp:inline distT="0" distB="0" distL="0" distR="0" wp14:anchorId="224F73C1" wp14:editId="6E5537F9">
            <wp:extent cx="5897880" cy="84582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7880" cy="8458200"/>
                    </a:xfrm>
                    <a:prstGeom prst="rect">
                      <a:avLst/>
                    </a:prstGeom>
                    <a:noFill/>
                    <a:ln>
                      <a:noFill/>
                    </a:ln>
                  </pic:spPr>
                </pic:pic>
              </a:graphicData>
            </a:graphic>
          </wp:inline>
        </w:drawing>
      </w:r>
    </w:p>
    <w:p w14:paraId="4A4DF916" w14:textId="77777777" w:rsidR="00DF3627" w:rsidRDefault="00DF3627">
      <w:pPr>
        <w:sectPr w:rsidR="00DF3627">
          <w:pgSz w:w="11905" w:h="16837"/>
          <w:pgMar w:top="1417" w:right="1133" w:bottom="1417" w:left="1417" w:header="720" w:footer="720" w:gutter="0"/>
          <w:cols w:space="720"/>
          <w:noEndnote/>
          <w:docGrid w:type="linesAndChars" w:linePitch="424" w:charSpace="8806"/>
        </w:sectPr>
      </w:pPr>
    </w:p>
    <w:p w14:paraId="2C5996DD" w14:textId="5FCB2D4E" w:rsidR="00DF3627" w:rsidRDefault="00E475E1">
      <w:pPr>
        <w:spacing w:line="480" w:lineRule="atLeast"/>
        <w:jc w:val="center"/>
        <w:rPr>
          <w:rFonts w:ascii="ＭＳ 明朝" w:eastAsia="ＭＳ 明朝" w:hAnsi="ＭＳ 明朝" w:cs="ＭＳ 明朝"/>
          <w:color w:val="000000"/>
        </w:rPr>
      </w:pPr>
      <w:r>
        <w:rPr>
          <w:rFonts w:ascii="ＭＳ 明朝" w:eastAsia="ＭＳ 明朝" w:hAnsi="ＭＳ 明朝" w:cs="ＭＳ 明朝"/>
          <w:noProof/>
          <w:color w:val="000000"/>
        </w:rPr>
        <w:lastRenderedPageBreak/>
        <w:drawing>
          <wp:inline distT="0" distB="0" distL="0" distR="0" wp14:anchorId="5D18769F" wp14:editId="74CFB7CD">
            <wp:extent cx="5897880" cy="8458200"/>
            <wp:effectExtent l="0" t="0" r="0" b="0"/>
            <wp:docPr id="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7880" cy="8458200"/>
                    </a:xfrm>
                    <a:prstGeom prst="rect">
                      <a:avLst/>
                    </a:prstGeom>
                    <a:noFill/>
                    <a:ln>
                      <a:noFill/>
                    </a:ln>
                  </pic:spPr>
                </pic:pic>
              </a:graphicData>
            </a:graphic>
          </wp:inline>
        </w:drawing>
      </w:r>
    </w:p>
    <w:p w14:paraId="03FD55E9" w14:textId="77777777" w:rsidR="00DF3627" w:rsidRDefault="00DF3627">
      <w:pPr>
        <w:sectPr w:rsidR="00DF3627">
          <w:pgSz w:w="11905" w:h="16837"/>
          <w:pgMar w:top="1417" w:right="1133" w:bottom="1417" w:left="1417" w:header="720" w:footer="720" w:gutter="0"/>
          <w:cols w:space="720"/>
          <w:noEndnote/>
          <w:docGrid w:type="linesAndChars" w:linePitch="424" w:charSpace="8806"/>
        </w:sectPr>
      </w:pPr>
    </w:p>
    <w:p w14:paraId="28D572E9" w14:textId="74880D41" w:rsidR="00DF3627" w:rsidRDefault="00E475E1">
      <w:pPr>
        <w:spacing w:line="480" w:lineRule="atLeast"/>
        <w:jc w:val="center"/>
        <w:rPr>
          <w:rFonts w:ascii="ＭＳ 明朝" w:eastAsia="ＭＳ 明朝" w:hAnsi="ＭＳ 明朝" w:cs="ＭＳ 明朝"/>
          <w:color w:val="000000"/>
        </w:rPr>
      </w:pPr>
      <w:r>
        <w:rPr>
          <w:rFonts w:ascii="ＭＳ 明朝" w:eastAsia="ＭＳ 明朝" w:hAnsi="ＭＳ 明朝" w:cs="ＭＳ 明朝"/>
          <w:noProof/>
          <w:color w:val="000000"/>
        </w:rPr>
        <w:lastRenderedPageBreak/>
        <w:drawing>
          <wp:inline distT="0" distB="0" distL="0" distR="0" wp14:anchorId="0E8BA4DB" wp14:editId="2B018640">
            <wp:extent cx="5897880" cy="8458200"/>
            <wp:effectExtent l="0" t="0" r="0" b="0"/>
            <wp:docPr id="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7880" cy="8458200"/>
                    </a:xfrm>
                    <a:prstGeom prst="rect">
                      <a:avLst/>
                    </a:prstGeom>
                    <a:noFill/>
                    <a:ln>
                      <a:noFill/>
                    </a:ln>
                  </pic:spPr>
                </pic:pic>
              </a:graphicData>
            </a:graphic>
          </wp:inline>
        </w:drawing>
      </w:r>
    </w:p>
    <w:p w14:paraId="1FA60F04" w14:textId="77777777" w:rsidR="00DF3627" w:rsidRDefault="00DF3627">
      <w:pPr>
        <w:sectPr w:rsidR="00DF3627">
          <w:pgSz w:w="11905" w:h="16837"/>
          <w:pgMar w:top="1417" w:right="1133" w:bottom="1417" w:left="1417" w:header="720" w:footer="720" w:gutter="0"/>
          <w:cols w:space="720"/>
          <w:noEndnote/>
          <w:docGrid w:type="linesAndChars" w:linePitch="424" w:charSpace="8806"/>
        </w:sectPr>
      </w:pPr>
    </w:p>
    <w:p w14:paraId="409AD309" w14:textId="16C76716" w:rsidR="00DF3627" w:rsidRDefault="00E475E1">
      <w:pPr>
        <w:spacing w:line="480" w:lineRule="atLeast"/>
        <w:jc w:val="center"/>
        <w:rPr>
          <w:rFonts w:ascii="ＭＳ 明朝" w:eastAsia="ＭＳ 明朝" w:hAnsi="ＭＳ 明朝" w:cs="ＭＳ 明朝"/>
          <w:color w:val="000000"/>
        </w:rPr>
      </w:pPr>
      <w:r>
        <w:rPr>
          <w:rFonts w:ascii="ＭＳ 明朝" w:eastAsia="ＭＳ 明朝" w:hAnsi="ＭＳ 明朝" w:cs="ＭＳ 明朝"/>
          <w:noProof/>
          <w:color w:val="000000"/>
        </w:rPr>
        <w:lastRenderedPageBreak/>
        <w:drawing>
          <wp:inline distT="0" distB="0" distL="0" distR="0" wp14:anchorId="1E401909" wp14:editId="47D6CEC6">
            <wp:extent cx="5897880" cy="8458200"/>
            <wp:effectExtent l="0" t="0" r="0" b="0"/>
            <wp:docPr id="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97880" cy="8458200"/>
                    </a:xfrm>
                    <a:prstGeom prst="rect">
                      <a:avLst/>
                    </a:prstGeom>
                    <a:noFill/>
                    <a:ln>
                      <a:noFill/>
                    </a:ln>
                  </pic:spPr>
                </pic:pic>
              </a:graphicData>
            </a:graphic>
          </wp:inline>
        </w:drawing>
      </w:r>
    </w:p>
    <w:p w14:paraId="0E9EDE28" w14:textId="77777777" w:rsidR="00DF3627" w:rsidRDefault="00DF3627">
      <w:pPr>
        <w:sectPr w:rsidR="00DF3627">
          <w:pgSz w:w="11905" w:h="16837"/>
          <w:pgMar w:top="1417" w:right="1133" w:bottom="1417" w:left="1417" w:header="720" w:footer="720" w:gutter="0"/>
          <w:cols w:space="720"/>
          <w:noEndnote/>
          <w:docGrid w:type="linesAndChars" w:linePitch="424" w:charSpace="8806"/>
        </w:sectPr>
      </w:pPr>
    </w:p>
    <w:p w14:paraId="7FBD6EDB" w14:textId="127C790B" w:rsidR="00DF3627" w:rsidRDefault="00E475E1">
      <w:pPr>
        <w:spacing w:line="480" w:lineRule="atLeast"/>
        <w:jc w:val="center"/>
        <w:rPr>
          <w:rFonts w:ascii="ＭＳ 明朝" w:eastAsia="ＭＳ 明朝" w:hAnsi="ＭＳ 明朝" w:cs="ＭＳ 明朝"/>
          <w:color w:val="000000"/>
        </w:rPr>
      </w:pPr>
      <w:r>
        <w:rPr>
          <w:rFonts w:ascii="ＭＳ 明朝" w:eastAsia="ＭＳ 明朝" w:hAnsi="ＭＳ 明朝" w:cs="ＭＳ 明朝"/>
          <w:noProof/>
          <w:color w:val="000000"/>
        </w:rPr>
        <w:lastRenderedPageBreak/>
        <w:drawing>
          <wp:inline distT="0" distB="0" distL="0" distR="0" wp14:anchorId="1C0D3FF2" wp14:editId="166742DB">
            <wp:extent cx="5897880" cy="8458200"/>
            <wp:effectExtent l="0" t="0" r="0" b="0"/>
            <wp:docPr id="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97880" cy="8458200"/>
                    </a:xfrm>
                    <a:prstGeom prst="rect">
                      <a:avLst/>
                    </a:prstGeom>
                    <a:noFill/>
                    <a:ln>
                      <a:noFill/>
                    </a:ln>
                  </pic:spPr>
                </pic:pic>
              </a:graphicData>
            </a:graphic>
          </wp:inline>
        </w:drawing>
      </w:r>
    </w:p>
    <w:p w14:paraId="2152CEF5" w14:textId="77777777" w:rsidR="00DF3627" w:rsidRDefault="00DF3627">
      <w:pPr>
        <w:sectPr w:rsidR="00DF3627">
          <w:pgSz w:w="11905" w:h="16837"/>
          <w:pgMar w:top="1417" w:right="1133" w:bottom="1417" w:left="1417" w:header="720" w:footer="720" w:gutter="0"/>
          <w:cols w:space="720"/>
          <w:noEndnote/>
          <w:docGrid w:type="linesAndChars" w:linePitch="424" w:charSpace="8806"/>
        </w:sectPr>
      </w:pPr>
    </w:p>
    <w:p w14:paraId="00DA492D" w14:textId="77777777" w:rsidR="00DF3627" w:rsidRDefault="00DF3627">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様式第１（第７条関係）</w:t>
      </w:r>
    </w:p>
    <w:p w14:paraId="5135F15A" w14:textId="77777777" w:rsidR="00DF3627" w:rsidRDefault="00DF3627">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様式第２（第７条関係）</w:t>
      </w:r>
    </w:p>
    <w:p w14:paraId="1D78F7C5" w14:textId="77777777" w:rsidR="00DF3627" w:rsidRDefault="00DF3627">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様式第３（第８条関係）</w:t>
      </w:r>
    </w:p>
    <w:p w14:paraId="44C5F8FD" w14:textId="77777777" w:rsidR="00DF3627" w:rsidRDefault="00DF3627">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様式第４（第８条関係）</w:t>
      </w:r>
    </w:p>
    <w:p w14:paraId="79EDD321" w14:textId="77777777" w:rsidR="00DF3627" w:rsidRDefault="00DF3627">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様式第５（第９条関係）</w:t>
      </w:r>
    </w:p>
    <w:p w14:paraId="33C9954C" w14:textId="77777777" w:rsidR="00DF3627" w:rsidRDefault="00DF3627">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様式第６（第１０条関係）</w:t>
      </w:r>
    </w:p>
    <w:p w14:paraId="57714545" w14:textId="77777777" w:rsidR="00DF3627" w:rsidRDefault="00DF3627">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様式第７（第１０条関係）</w:t>
      </w:r>
    </w:p>
    <w:p w14:paraId="2F7B5EE7" w14:textId="77777777" w:rsidR="00DF3627" w:rsidRDefault="00DF3627">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様式第８（第１０条関係）</w:t>
      </w:r>
    </w:p>
    <w:p w14:paraId="2AF4A0E8" w14:textId="77777777" w:rsidR="00DF3627" w:rsidRDefault="00DF3627">
      <w:pPr>
        <w:spacing w:line="480" w:lineRule="atLeast"/>
        <w:jc w:val="both"/>
        <w:rPr>
          <w:rFonts w:ascii="ＭＳ 明朝" w:eastAsia="ＭＳ 明朝" w:hAnsi="ＭＳ 明朝" w:cs="ＭＳ 明朝"/>
          <w:color w:val="000000"/>
        </w:rPr>
      </w:pPr>
      <w:bookmarkStart w:id="0" w:name="last"/>
      <w:bookmarkEnd w:id="0"/>
    </w:p>
    <w:sectPr w:rsidR="00DF3627">
      <w:pgSz w:w="11905" w:h="16837"/>
      <w:pgMar w:top="1417" w:right="1133" w:bottom="1417" w:left="1417" w:header="720" w:footer="720" w:gutter="0"/>
      <w:cols w:space="720"/>
      <w:noEndnote/>
      <w:docGrid w:type="linesAndChars" w:linePitch="424" w:charSpace="88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E28B2" w14:textId="77777777" w:rsidR="000D6D19" w:rsidRDefault="000D6D19" w:rsidP="006D38CD">
      <w:r>
        <w:separator/>
      </w:r>
    </w:p>
  </w:endnote>
  <w:endnote w:type="continuationSeparator" w:id="0">
    <w:p w14:paraId="1C712DFF" w14:textId="77777777" w:rsidR="000D6D19" w:rsidRDefault="000D6D19" w:rsidP="006D3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49ADA" w14:textId="77777777" w:rsidR="000D6D19" w:rsidRDefault="000D6D19" w:rsidP="006D38CD">
      <w:r>
        <w:separator/>
      </w:r>
    </w:p>
  </w:footnote>
  <w:footnote w:type="continuationSeparator" w:id="0">
    <w:p w14:paraId="74C15A8F" w14:textId="77777777" w:rsidR="000D6D19" w:rsidRDefault="000D6D19" w:rsidP="006D38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283"/>
  <w:drawingGridVerticalSpacing w:val="424"/>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8CD"/>
    <w:rsid w:val="000D6D19"/>
    <w:rsid w:val="006D38CD"/>
    <w:rsid w:val="00B64FE5"/>
    <w:rsid w:val="00CF3209"/>
    <w:rsid w:val="00DD45EB"/>
    <w:rsid w:val="00DF3627"/>
    <w:rsid w:val="00E47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8227E6"/>
  <w14:defaultImageDpi w14:val="0"/>
  <w15:docId w15:val="{15FAF546-B3DA-444B-86E0-17865AF48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38CD"/>
    <w:pPr>
      <w:tabs>
        <w:tab w:val="center" w:pos="4252"/>
        <w:tab w:val="right" w:pos="8504"/>
      </w:tabs>
      <w:snapToGrid w:val="0"/>
    </w:pPr>
  </w:style>
  <w:style w:type="character" w:customStyle="1" w:styleId="a4">
    <w:name w:val="ヘッダー (文字)"/>
    <w:basedOn w:val="a0"/>
    <w:link w:val="a3"/>
    <w:uiPriority w:val="99"/>
    <w:rsid w:val="006D38CD"/>
    <w:rPr>
      <w:rFonts w:ascii="Arial" w:hAnsi="Arial" w:cs="Arial"/>
      <w:kern w:val="0"/>
      <w:sz w:val="24"/>
    </w:rPr>
  </w:style>
  <w:style w:type="paragraph" w:styleId="a5">
    <w:name w:val="footer"/>
    <w:basedOn w:val="a"/>
    <w:link w:val="a6"/>
    <w:uiPriority w:val="99"/>
    <w:unhideWhenUsed/>
    <w:rsid w:val="006D38CD"/>
    <w:pPr>
      <w:tabs>
        <w:tab w:val="center" w:pos="4252"/>
        <w:tab w:val="right" w:pos="8504"/>
      </w:tabs>
      <w:snapToGrid w:val="0"/>
    </w:pPr>
  </w:style>
  <w:style w:type="character" w:customStyle="1" w:styleId="a6">
    <w:name w:val="フッター (文字)"/>
    <w:basedOn w:val="a0"/>
    <w:link w:val="a5"/>
    <w:uiPriority w:val="99"/>
    <w:rsid w:val="006D38CD"/>
    <w:rPr>
      <w:rFonts w:ascii="Arial" w:hAnsi="Arial" w:cs="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2290</Words>
  <Characters>2291</Characters>
  <Application>Microsoft Office Word</Application>
  <DocSecurity>0</DocSecurity>
  <Lines>152</Lines>
  <Paragraphs>241</Paragraphs>
  <ScaleCrop>false</ScaleCrop>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平山　理奈</dc:creator>
  <cp:keywords/>
  <dc:description/>
  <cp:lastModifiedBy>平山　理奈</cp:lastModifiedBy>
  <cp:revision>2</cp:revision>
  <dcterms:created xsi:type="dcterms:W3CDTF">2026-03-19T09:57:00Z</dcterms:created>
  <dcterms:modified xsi:type="dcterms:W3CDTF">2026-03-19T09:57:00Z</dcterms:modified>
</cp:coreProperties>
</file>