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9C" w:rsidRPr="008B029C" w:rsidRDefault="008B029C" w:rsidP="008B029C">
      <w:pPr>
        <w:jc w:val="center"/>
        <w:rPr>
          <w:rFonts w:ascii="HG創英角ﾎﾟｯﾌﾟ体" w:eastAsia="HG創英角ﾎﾟｯﾌﾟ体" w:hAnsi="Century" w:cs="Times New Roman"/>
          <w:sz w:val="32"/>
          <w:szCs w:val="22"/>
        </w:rPr>
      </w:pPr>
      <w:r>
        <w:rPr>
          <w:rFonts w:ascii="HG創英角ﾎﾟｯﾌﾟ体" w:eastAsia="HG創英角ﾎﾟｯﾌﾟ体" w:hAnsi="Century" w:cs="Times New Roman" w:hint="eastAsia"/>
          <w:sz w:val="32"/>
          <w:szCs w:val="22"/>
        </w:rPr>
        <w:t>小牧市家族介護用品支給事業</w:t>
      </w:r>
      <w:r w:rsidRPr="008B029C">
        <w:rPr>
          <w:rFonts w:ascii="HG創英角ﾎﾟｯﾌﾟ体" w:eastAsia="HG創英角ﾎﾟｯﾌﾟ体" w:hAnsi="Century" w:cs="Times New Roman" w:hint="eastAsia"/>
          <w:sz w:val="32"/>
          <w:szCs w:val="22"/>
        </w:rPr>
        <w:t>について</w:t>
      </w:r>
    </w:p>
    <w:p w:rsidR="008B029C" w:rsidRDefault="008B029C"/>
    <w:p w:rsidR="00CD5270" w:rsidRDefault="008B029C" w:rsidP="008B029C">
      <w:pPr>
        <w:ind w:firstLineChars="100" w:firstLine="283"/>
        <w:rPr>
          <w:rFonts w:ascii="HG丸ｺﾞｼｯｸM-PRO" w:eastAsia="HG丸ｺﾞｼｯｸM-PRO" w:hAnsi="Century" w:cs="Times New Roman"/>
          <w:szCs w:val="22"/>
        </w:rPr>
      </w:pPr>
      <w:r w:rsidRPr="008B029C">
        <w:rPr>
          <w:rFonts w:ascii="HG丸ｺﾞｼｯｸM-PRO" w:eastAsia="HG丸ｺﾞｼｯｸM-PRO" w:hAnsi="Century" w:cs="Times New Roman" w:hint="eastAsia"/>
          <w:szCs w:val="22"/>
        </w:rPr>
        <w:t>在宅の要介護者を介護している介護者</w:t>
      </w:r>
      <w:r w:rsidR="00F757D7">
        <w:rPr>
          <w:rFonts w:ascii="HG丸ｺﾞｼｯｸM-PRO" w:eastAsia="HG丸ｺﾞｼｯｸM-PRO" w:hAnsi="Century" w:cs="Times New Roman" w:hint="eastAsia"/>
          <w:szCs w:val="22"/>
        </w:rPr>
        <w:t>等</w:t>
      </w:r>
      <w:r w:rsidRPr="008B029C">
        <w:rPr>
          <w:rFonts w:ascii="HG丸ｺﾞｼｯｸM-PRO" w:eastAsia="HG丸ｺﾞｼｯｸM-PRO" w:hAnsi="Century" w:cs="Times New Roman" w:hint="eastAsia"/>
          <w:szCs w:val="22"/>
        </w:rPr>
        <w:t>に対して</w:t>
      </w:r>
      <w:r w:rsidR="00F757D7" w:rsidRPr="00F757D7">
        <w:rPr>
          <w:rFonts w:ascii="HG丸ｺﾞｼｯｸM-PRO" w:eastAsia="HG丸ｺﾞｼｯｸM-PRO" w:hAnsi="Century" w:cs="Times New Roman" w:hint="eastAsia"/>
          <w:szCs w:val="22"/>
        </w:rPr>
        <w:t>介護用品を</w:t>
      </w:r>
      <w:r w:rsidR="00603C0F">
        <w:rPr>
          <w:rFonts w:ascii="HG丸ｺﾞｼｯｸM-PRO" w:eastAsia="HG丸ｺﾞｼｯｸM-PRO" w:hAnsi="Century" w:cs="Times New Roman" w:hint="eastAsia"/>
          <w:szCs w:val="22"/>
        </w:rPr>
        <w:t>交換</w:t>
      </w:r>
      <w:r w:rsidR="00F757D7" w:rsidRPr="00F757D7">
        <w:rPr>
          <w:rFonts w:ascii="HG丸ｺﾞｼｯｸM-PRO" w:eastAsia="HG丸ｺﾞｼｯｸM-PRO" w:hAnsi="Century" w:cs="Times New Roman" w:hint="eastAsia"/>
          <w:szCs w:val="22"/>
        </w:rPr>
        <w:t>することができる利</w:t>
      </w:r>
      <w:r w:rsidR="00F757D7">
        <w:rPr>
          <w:rFonts w:ascii="HG丸ｺﾞｼｯｸM-PRO" w:eastAsia="HG丸ｺﾞｼｯｸM-PRO" w:hAnsi="Century" w:cs="Times New Roman" w:hint="eastAsia"/>
          <w:szCs w:val="22"/>
        </w:rPr>
        <w:t>用券</w:t>
      </w:r>
      <w:r w:rsidR="00603C0F" w:rsidRPr="00603C0F">
        <w:rPr>
          <w:rFonts w:ascii="HG丸ｺﾞｼｯｸM-PRO" w:eastAsia="HG丸ｺﾞｼｯｸM-PRO" w:hAnsi="Century" w:cs="Times New Roman" w:hint="eastAsia"/>
          <w:szCs w:val="22"/>
        </w:rPr>
        <w:t>（月額</w:t>
      </w:r>
      <w:r w:rsidR="00603C0F" w:rsidRPr="00603C0F">
        <w:rPr>
          <w:rFonts w:ascii="HG丸ｺﾞｼｯｸM-PRO" w:eastAsia="HG丸ｺﾞｼｯｸM-PRO" w:hAnsi="Century" w:cs="Times New Roman"/>
          <w:szCs w:val="22"/>
        </w:rPr>
        <w:t>6,000円相当）</w:t>
      </w:r>
      <w:r w:rsidR="00F757D7">
        <w:rPr>
          <w:rFonts w:ascii="HG丸ｺﾞｼｯｸM-PRO" w:eastAsia="HG丸ｺﾞｼｯｸM-PRO" w:hAnsi="Century" w:cs="Times New Roman" w:hint="eastAsia"/>
          <w:szCs w:val="22"/>
        </w:rPr>
        <w:t>を交付することにより、その介護者等の経済的な負担の軽減を図ります。</w:t>
      </w:r>
    </w:p>
    <w:p w:rsidR="008B029C" w:rsidRDefault="00CD5270" w:rsidP="008B029C">
      <w:pPr>
        <w:ind w:firstLineChars="100" w:firstLine="283"/>
        <w:rPr>
          <w:rFonts w:ascii="HG丸ｺﾞｼｯｸM-PRO" w:eastAsia="HG丸ｺﾞｼｯｸM-PRO" w:hAnsi="Century" w:cs="Times New Roman"/>
          <w:szCs w:val="22"/>
        </w:rPr>
      </w:pPr>
      <w:r w:rsidRPr="00CD5270">
        <w:rPr>
          <w:rFonts w:ascii="HG丸ｺﾞｼｯｸM-PRO" w:eastAsia="HG丸ｺﾞｼｯｸM-PRO" w:hAnsi="Century" w:cs="Times New Roman" w:hint="eastAsia"/>
          <w:szCs w:val="22"/>
        </w:rPr>
        <w:t>小牧市家族介護用品支給事業協力店（以下「協力店」</w:t>
      </w:r>
      <w:r>
        <w:rPr>
          <w:rFonts w:ascii="HG丸ｺﾞｼｯｸM-PRO" w:eastAsia="HG丸ｺﾞｼｯｸM-PRO" w:hAnsi="Century" w:cs="Times New Roman" w:hint="eastAsia"/>
          <w:szCs w:val="22"/>
        </w:rPr>
        <w:t>という。）</w:t>
      </w:r>
      <w:r w:rsidRPr="00CD5270">
        <w:rPr>
          <w:rFonts w:ascii="HG丸ｺﾞｼｯｸM-PRO" w:eastAsia="HG丸ｺﾞｼｯｸM-PRO" w:hAnsi="Century" w:cs="Times New Roman" w:hint="eastAsia"/>
          <w:szCs w:val="22"/>
        </w:rPr>
        <w:t>は、</w:t>
      </w:r>
      <w:r>
        <w:rPr>
          <w:rFonts w:ascii="HG丸ｺﾞｼｯｸM-PRO" w:eastAsia="HG丸ｺﾞｼｯｸM-PRO" w:hAnsi="Century" w:cs="Times New Roman" w:hint="eastAsia"/>
          <w:szCs w:val="22"/>
        </w:rPr>
        <w:t>本</w:t>
      </w:r>
      <w:r w:rsidRPr="00CD5270">
        <w:rPr>
          <w:rFonts w:ascii="HG丸ｺﾞｼｯｸM-PRO" w:eastAsia="HG丸ｺﾞｼｯｸM-PRO" w:hAnsi="Century" w:cs="Times New Roman" w:hint="eastAsia"/>
          <w:szCs w:val="22"/>
        </w:rPr>
        <w:t>事業の利用決定を受けた</w:t>
      </w:r>
      <w:r>
        <w:rPr>
          <w:rFonts w:ascii="HG丸ｺﾞｼｯｸM-PRO" w:eastAsia="HG丸ｺﾞｼｯｸM-PRO" w:hAnsi="Century" w:cs="Times New Roman" w:hint="eastAsia"/>
          <w:szCs w:val="22"/>
        </w:rPr>
        <w:t>利用者からの申し出に基づき、下記取扱用品と利用券との交換を行います。</w:t>
      </w:r>
    </w:p>
    <w:p w:rsidR="00E618EC" w:rsidRDefault="00E618EC" w:rsidP="004D0B8C">
      <w:pPr>
        <w:rPr>
          <w:rFonts w:ascii="HG創英角ﾎﾟｯﾌﾟ体" w:eastAsia="HG創英角ﾎﾟｯﾌﾟ体" w:hAnsi="Century" w:cs="Times New Roman"/>
          <w:szCs w:val="22"/>
        </w:rPr>
      </w:pPr>
    </w:p>
    <w:p w:rsidR="00CD5270" w:rsidRPr="008B029C" w:rsidRDefault="00CD5270" w:rsidP="00CD5270">
      <w:pPr>
        <w:rPr>
          <w:rFonts w:ascii="HG創英角ﾎﾟｯﾌﾟ体" w:eastAsia="HG創英角ﾎﾟｯﾌﾟ体" w:hAnsi="Century" w:cs="Times New Roman"/>
          <w:szCs w:val="22"/>
        </w:rPr>
      </w:pPr>
      <w:r>
        <w:rPr>
          <w:rFonts w:ascii="HG創英角ﾎﾟｯﾌﾟ体" w:eastAsia="HG創英角ﾎﾟｯﾌﾟ体" w:hAnsi="Century" w:cs="Times New Roman" w:hint="eastAsia"/>
          <w:szCs w:val="22"/>
        </w:rPr>
        <w:t>実施場所</w:t>
      </w:r>
    </w:p>
    <w:p w:rsidR="00CD5270" w:rsidRDefault="00CD5270" w:rsidP="00490D7E">
      <w:pPr>
        <w:ind w:firstLineChars="100" w:firstLine="283"/>
        <w:rPr>
          <w:rFonts w:ascii="HG丸ｺﾞｼｯｸM-PRO" w:eastAsia="HG丸ｺﾞｼｯｸM-PRO" w:hAnsi="Century" w:cs="Times New Roman"/>
          <w:szCs w:val="22"/>
        </w:rPr>
      </w:pPr>
      <w:r>
        <w:rPr>
          <w:rFonts w:ascii="HG丸ｺﾞｼｯｸM-PRO" w:eastAsia="HG丸ｺﾞｼｯｸM-PRO" w:hAnsi="Century" w:cs="Times New Roman" w:hint="eastAsia"/>
          <w:szCs w:val="22"/>
        </w:rPr>
        <w:t>本事業を受託した協力店</w:t>
      </w:r>
      <w:r w:rsidR="00490D7E">
        <w:rPr>
          <w:rFonts w:ascii="HG丸ｺﾞｼｯｸM-PRO" w:eastAsia="HG丸ｺﾞｼｯｸM-PRO" w:hAnsi="Century" w:cs="Times New Roman" w:hint="eastAsia"/>
          <w:szCs w:val="22"/>
        </w:rPr>
        <w:t>のうち、住所が小牧市の店舗</w:t>
      </w:r>
    </w:p>
    <w:p w:rsidR="008B029C" w:rsidRDefault="008B029C" w:rsidP="008B029C">
      <w:pPr>
        <w:rPr>
          <w:rFonts w:ascii="HG丸ｺﾞｼｯｸM-PRO" w:eastAsia="HG丸ｺﾞｼｯｸM-PRO" w:hAnsi="Century" w:cs="Times New Roman"/>
          <w:szCs w:val="22"/>
        </w:rPr>
      </w:pPr>
    </w:p>
    <w:p w:rsidR="00F757D7" w:rsidRDefault="00603C0F" w:rsidP="00F757D7">
      <w:pPr>
        <w:rPr>
          <w:rFonts w:ascii="HG創英角ﾎﾟｯﾌﾟ体" w:eastAsia="HG創英角ﾎﾟｯﾌﾟ体" w:hAnsi="Century" w:cs="Times New Roman"/>
          <w:szCs w:val="22"/>
        </w:rPr>
      </w:pPr>
      <w:r>
        <w:rPr>
          <w:rFonts w:ascii="HG創英角ﾎﾟｯﾌﾟ体" w:eastAsia="HG創英角ﾎﾟｯﾌﾟ体" w:hAnsi="Century" w:cs="Times New Roman" w:hint="eastAsia"/>
          <w:szCs w:val="22"/>
        </w:rPr>
        <w:t>取扱用品</w:t>
      </w:r>
    </w:p>
    <w:p w:rsidR="00B204D1" w:rsidRDefault="00D4675F" w:rsidP="00603C0F">
      <w:pPr>
        <w:ind w:firstLineChars="100" w:firstLine="283"/>
        <w:rPr>
          <w:rFonts w:ascii="HG丸ｺﾞｼｯｸM-PRO" w:eastAsia="HG丸ｺﾞｼｯｸM-PRO" w:hAnsi="Century" w:cs="Times New Roman"/>
          <w:szCs w:val="22"/>
        </w:rPr>
      </w:pPr>
      <w:r>
        <w:rPr>
          <w:rFonts w:ascii="HG丸ｺﾞｼｯｸM-PRO" w:eastAsia="HG丸ｺﾞｼｯｸM-PRO" w:hAnsi="Century" w:cs="Times New Roman" w:hint="eastAsia"/>
          <w:szCs w:val="22"/>
        </w:rPr>
        <w:t>利用券により</w:t>
      </w:r>
      <w:r w:rsidR="00603C0F">
        <w:rPr>
          <w:rFonts w:ascii="HG丸ｺﾞｼｯｸM-PRO" w:eastAsia="HG丸ｺﾞｼｯｸM-PRO" w:hAnsi="Century" w:cs="Times New Roman" w:hint="eastAsia"/>
          <w:szCs w:val="22"/>
        </w:rPr>
        <w:t>交換</w:t>
      </w:r>
      <w:r w:rsidR="00B204D1">
        <w:rPr>
          <w:rFonts w:ascii="HG丸ｺﾞｼｯｸM-PRO" w:eastAsia="HG丸ｺﾞｼｯｸM-PRO" w:hAnsi="Century" w:cs="Times New Roman" w:hint="eastAsia"/>
          <w:szCs w:val="22"/>
        </w:rPr>
        <w:t>することができる介護用品は次のとおりです。</w:t>
      </w:r>
    </w:p>
    <w:p w:rsidR="00B204D1" w:rsidRPr="00D466B3" w:rsidRDefault="00B204D1" w:rsidP="00B204D1">
      <w:pPr>
        <w:ind w:firstLineChars="200" w:firstLine="567"/>
        <w:rPr>
          <w:rFonts w:ascii="HG丸ｺﾞｼｯｸM-PRO" w:eastAsia="HG丸ｺﾞｼｯｸM-PRO" w:hAnsi="Century" w:cs="Times New Roman"/>
          <w:szCs w:val="22"/>
        </w:rPr>
      </w:pPr>
      <w:r w:rsidRPr="00D466B3">
        <w:rPr>
          <w:rFonts w:ascii="HG丸ｺﾞｼｯｸM-PRO" w:eastAsia="HG丸ｺﾞｼｯｸM-PRO" w:hAnsi="Century" w:cs="Times New Roman"/>
          <w:szCs w:val="22"/>
        </w:rPr>
        <w:t>(1) 紙おむつ</w:t>
      </w:r>
    </w:p>
    <w:p w:rsidR="00B204D1" w:rsidRPr="00D466B3" w:rsidRDefault="00B204D1" w:rsidP="00B204D1">
      <w:pPr>
        <w:ind w:firstLineChars="200" w:firstLine="567"/>
        <w:rPr>
          <w:rFonts w:ascii="HG丸ｺﾞｼｯｸM-PRO" w:eastAsia="HG丸ｺﾞｼｯｸM-PRO" w:hAnsi="Century" w:cs="Times New Roman"/>
          <w:szCs w:val="22"/>
        </w:rPr>
      </w:pPr>
      <w:r w:rsidRPr="00D466B3">
        <w:rPr>
          <w:rFonts w:ascii="HG丸ｺﾞｼｯｸM-PRO" w:eastAsia="HG丸ｺﾞｼｯｸM-PRO" w:hAnsi="Century" w:cs="Times New Roman"/>
          <w:szCs w:val="22"/>
        </w:rPr>
        <w:t xml:space="preserve">(2) </w:t>
      </w:r>
      <w:r w:rsidR="00463003">
        <w:rPr>
          <w:rFonts w:ascii="HG丸ｺﾞｼｯｸM-PRO" w:eastAsia="HG丸ｺﾞｼｯｸM-PRO" w:hAnsi="Century" w:cs="Times New Roman"/>
          <w:szCs w:val="22"/>
        </w:rPr>
        <w:t>尿取りパッ</w:t>
      </w:r>
      <w:r w:rsidR="00EA6A4F">
        <w:rPr>
          <w:rFonts w:ascii="HG丸ｺﾞｼｯｸM-PRO" w:eastAsia="HG丸ｺﾞｼｯｸM-PRO" w:hAnsi="Century" w:cs="Times New Roman" w:hint="eastAsia"/>
          <w:szCs w:val="22"/>
        </w:rPr>
        <w:t>ト</w:t>
      </w:r>
    </w:p>
    <w:p w:rsidR="00B204D1" w:rsidRPr="00D466B3" w:rsidRDefault="00B204D1" w:rsidP="00B204D1">
      <w:pPr>
        <w:ind w:firstLineChars="200" w:firstLine="567"/>
        <w:rPr>
          <w:rFonts w:ascii="HG丸ｺﾞｼｯｸM-PRO" w:eastAsia="HG丸ｺﾞｼｯｸM-PRO" w:hAnsi="Century" w:cs="Times New Roman"/>
          <w:szCs w:val="22"/>
        </w:rPr>
      </w:pPr>
      <w:r w:rsidRPr="00D466B3">
        <w:rPr>
          <w:rFonts w:ascii="HG丸ｺﾞｼｯｸM-PRO" w:eastAsia="HG丸ｺﾞｼｯｸM-PRO" w:hAnsi="Century" w:cs="Times New Roman"/>
          <w:szCs w:val="22"/>
        </w:rPr>
        <w:t>(3) 使い捨て手袋</w:t>
      </w:r>
    </w:p>
    <w:p w:rsidR="00B204D1" w:rsidRPr="00D466B3" w:rsidRDefault="00B204D1" w:rsidP="00B204D1">
      <w:pPr>
        <w:ind w:firstLineChars="200" w:firstLine="567"/>
        <w:rPr>
          <w:rFonts w:ascii="HG丸ｺﾞｼｯｸM-PRO" w:eastAsia="HG丸ｺﾞｼｯｸM-PRO" w:hAnsi="Century" w:cs="Times New Roman"/>
          <w:szCs w:val="22"/>
        </w:rPr>
      </w:pPr>
      <w:r w:rsidRPr="00D466B3">
        <w:rPr>
          <w:rFonts w:ascii="HG丸ｺﾞｼｯｸM-PRO" w:eastAsia="HG丸ｺﾞｼｯｸM-PRO" w:hAnsi="Century" w:cs="Times New Roman"/>
          <w:szCs w:val="22"/>
        </w:rPr>
        <w:t>(4) 清拭剤</w:t>
      </w:r>
    </w:p>
    <w:p w:rsidR="00B204D1" w:rsidRDefault="00D57008" w:rsidP="00B204D1">
      <w:pPr>
        <w:ind w:firstLineChars="200" w:firstLine="567"/>
        <w:rPr>
          <w:rFonts w:ascii="HG丸ｺﾞｼｯｸM-PRO" w:eastAsia="HG丸ｺﾞｼｯｸM-PRO" w:hAnsi="Century" w:cs="Times New Roman"/>
          <w:szCs w:val="22"/>
        </w:rPr>
      </w:pPr>
      <w:r>
        <w:rPr>
          <w:rFonts w:ascii="HG丸ｺﾞｼｯｸM-PRO" w:eastAsia="HG丸ｺﾞｼｯｸM-PRO" w:hAnsi="Century" w:cs="Times New Roman"/>
          <w:szCs w:val="22"/>
        </w:rPr>
        <w:t>(5</w:t>
      </w:r>
      <w:r w:rsidR="00B204D1" w:rsidRPr="00D466B3">
        <w:rPr>
          <w:rFonts w:ascii="HG丸ｺﾞｼｯｸM-PRO" w:eastAsia="HG丸ｺﾞｼｯｸM-PRO" w:hAnsi="Century" w:cs="Times New Roman"/>
          <w:szCs w:val="22"/>
        </w:rPr>
        <w:t>) ケアシーツ</w:t>
      </w:r>
    </w:p>
    <w:p w:rsidR="00F757D7" w:rsidRDefault="00F757D7" w:rsidP="00F757D7">
      <w:pPr>
        <w:rPr>
          <w:rFonts w:ascii="HG丸ｺﾞｼｯｸM-PRO" w:eastAsia="HG丸ｺﾞｼｯｸM-PRO" w:hAnsi="Century" w:cs="Times New Roman"/>
          <w:szCs w:val="22"/>
        </w:rPr>
      </w:pPr>
    </w:p>
    <w:p w:rsidR="005010A9" w:rsidRPr="008B029C" w:rsidRDefault="005010A9" w:rsidP="005010A9">
      <w:pPr>
        <w:rPr>
          <w:rFonts w:ascii="HG創英角ﾎﾟｯﾌﾟ体" w:eastAsia="HG創英角ﾎﾟｯﾌﾟ体" w:hAnsi="Century" w:cs="Times New Roman"/>
          <w:szCs w:val="22"/>
        </w:rPr>
      </w:pPr>
      <w:r>
        <w:rPr>
          <w:rFonts w:ascii="HG創英角ﾎﾟｯﾌﾟ体" w:eastAsia="HG創英角ﾎﾟｯﾌﾟ体" w:hAnsi="Century" w:cs="Times New Roman" w:hint="eastAsia"/>
          <w:szCs w:val="22"/>
        </w:rPr>
        <w:t>実施方法</w:t>
      </w:r>
    </w:p>
    <w:p w:rsidR="005010A9" w:rsidRPr="00391110" w:rsidRDefault="00391110" w:rsidP="00391110">
      <w:pPr>
        <w:ind w:left="283" w:hangingChars="100" w:hanging="283"/>
        <w:rPr>
          <w:rFonts w:ascii="HG丸ｺﾞｼｯｸM-PRO" w:eastAsia="HG丸ｺﾞｼｯｸM-PRO" w:hAnsi="Century" w:cs="Times New Roman"/>
          <w:szCs w:val="22"/>
        </w:rPr>
      </w:pPr>
      <w:r>
        <w:rPr>
          <w:rFonts w:ascii="HG丸ｺﾞｼｯｸM-PRO" w:eastAsia="HG丸ｺﾞｼｯｸM-PRO" w:hAnsi="Century" w:cs="Times New Roman" w:hint="eastAsia"/>
          <w:szCs w:val="22"/>
        </w:rPr>
        <w:t>・</w:t>
      </w:r>
      <w:r w:rsidR="005010A9" w:rsidRPr="00391110">
        <w:rPr>
          <w:rFonts w:ascii="HG丸ｺﾞｼｯｸM-PRO" w:eastAsia="HG丸ｺﾞｼｯｸM-PRO" w:hAnsi="Century" w:cs="Times New Roman" w:hint="eastAsia"/>
          <w:szCs w:val="22"/>
        </w:rPr>
        <w:t>協力店は、本事業の利用決定を受けた利用者からの申し出に基づき、</w:t>
      </w:r>
      <w:r w:rsidR="00594256" w:rsidRPr="00391110">
        <w:rPr>
          <w:rFonts w:ascii="HG丸ｺﾞｼｯｸM-PRO" w:eastAsia="HG丸ｺﾞｼｯｸM-PRO" w:hAnsi="Century" w:cs="Times New Roman" w:hint="eastAsia"/>
          <w:szCs w:val="22"/>
        </w:rPr>
        <w:t>介護用品と利用券との</w:t>
      </w:r>
      <w:r w:rsidR="00B204D1" w:rsidRPr="00391110">
        <w:rPr>
          <w:rFonts w:ascii="HG丸ｺﾞｼｯｸM-PRO" w:eastAsia="HG丸ｺﾞｼｯｸM-PRO" w:hAnsi="Century" w:cs="Times New Roman" w:hint="eastAsia"/>
          <w:szCs w:val="22"/>
        </w:rPr>
        <w:t>交換を行います。</w:t>
      </w:r>
    </w:p>
    <w:p w:rsidR="005D51C6" w:rsidRDefault="006913CF" w:rsidP="006913CF">
      <w:pPr>
        <w:rPr>
          <w:rFonts w:ascii="HG丸ｺﾞｼｯｸM-PRO" w:eastAsia="HG丸ｺﾞｼｯｸM-PRO" w:hAnsi="Century" w:cs="Times New Roman"/>
          <w:szCs w:val="22"/>
        </w:rPr>
      </w:pPr>
      <w:r>
        <w:rPr>
          <w:rFonts w:ascii="HG丸ｺﾞｼｯｸM-PRO" w:eastAsia="HG丸ｺﾞｼｯｸM-PRO" w:hAnsi="Century" w:cs="Times New Roman" w:hint="eastAsia"/>
          <w:szCs w:val="22"/>
        </w:rPr>
        <w:t>・</w:t>
      </w:r>
      <w:r w:rsidR="00D4675F">
        <w:rPr>
          <w:rFonts w:ascii="HG丸ｺﾞｼｯｸM-PRO" w:eastAsia="HG丸ｺﾞｼｯｸM-PRO" w:hAnsi="Century" w:cs="Times New Roman" w:hint="eastAsia"/>
          <w:szCs w:val="22"/>
        </w:rPr>
        <w:t>利用券は</w:t>
      </w:r>
      <w:r w:rsidR="00D466B3" w:rsidRPr="00D466B3">
        <w:rPr>
          <w:rFonts w:ascii="HG丸ｺﾞｼｯｸM-PRO" w:eastAsia="HG丸ｺﾞｼｯｸM-PRO" w:hAnsi="Century" w:cs="Times New Roman" w:hint="eastAsia"/>
          <w:szCs w:val="22"/>
        </w:rPr>
        <w:t>１枚につき</w:t>
      </w:r>
      <w:r w:rsidR="001919A1">
        <w:rPr>
          <w:rFonts w:ascii="HG丸ｺﾞｼｯｸM-PRO" w:eastAsia="HG丸ｺﾞｼｯｸM-PRO" w:hAnsi="Century" w:cs="Times New Roman" w:hint="eastAsia"/>
          <w:szCs w:val="22"/>
        </w:rPr>
        <w:t>上限</w:t>
      </w:r>
      <w:r w:rsidR="00D57008">
        <w:rPr>
          <w:rFonts w:ascii="HG丸ｺﾞｼｯｸM-PRO" w:eastAsia="HG丸ｺﾞｼｯｸM-PRO" w:hAnsi="Century" w:cs="Times New Roman"/>
          <w:szCs w:val="22"/>
        </w:rPr>
        <w:t>1</w:t>
      </w:r>
      <w:r w:rsidR="001919A1">
        <w:rPr>
          <w:rFonts w:ascii="HG丸ｺﾞｼｯｸM-PRO" w:eastAsia="HG丸ｺﾞｼｯｸM-PRO" w:hAnsi="Century" w:cs="Times New Roman"/>
          <w:szCs w:val="22"/>
        </w:rPr>
        <w:t>,</w:t>
      </w:r>
      <w:r w:rsidR="00D57008">
        <w:rPr>
          <w:rFonts w:ascii="HG丸ｺﾞｼｯｸM-PRO" w:eastAsia="HG丸ｺﾞｼｯｸM-PRO" w:hAnsi="Century" w:cs="Times New Roman"/>
          <w:szCs w:val="22"/>
        </w:rPr>
        <w:t>000</w:t>
      </w:r>
      <w:r w:rsidR="00B204D1">
        <w:rPr>
          <w:rFonts w:ascii="HG丸ｺﾞｼｯｸM-PRO" w:eastAsia="HG丸ｺﾞｼｯｸM-PRO" w:hAnsi="Century" w:cs="Times New Roman" w:hint="eastAsia"/>
          <w:szCs w:val="22"/>
        </w:rPr>
        <w:t>円</w:t>
      </w:r>
      <w:r w:rsidR="001919A1">
        <w:rPr>
          <w:rFonts w:ascii="HG丸ｺﾞｼｯｸM-PRO" w:eastAsia="HG丸ｺﾞｼｯｸM-PRO" w:hAnsi="Century" w:cs="Times New Roman" w:hint="eastAsia"/>
          <w:szCs w:val="22"/>
        </w:rPr>
        <w:t>分の</w:t>
      </w:r>
      <w:r w:rsidR="00B204D1">
        <w:rPr>
          <w:rFonts w:ascii="HG丸ｺﾞｼｯｸM-PRO" w:eastAsia="HG丸ｺﾞｼｯｸM-PRO" w:hAnsi="Century" w:cs="Times New Roman" w:hint="eastAsia"/>
          <w:szCs w:val="22"/>
        </w:rPr>
        <w:t>介護用品と交換ができます</w:t>
      </w:r>
      <w:r w:rsidR="0092292A">
        <w:rPr>
          <w:rFonts w:ascii="HG丸ｺﾞｼｯｸM-PRO" w:eastAsia="HG丸ｺﾞｼｯｸM-PRO" w:hAnsi="Century" w:cs="Times New Roman" w:hint="eastAsia"/>
          <w:szCs w:val="22"/>
        </w:rPr>
        <w:t>。</w:t>
      </w:r>
    </w:p>
    <w:p w:rsidR="005D51C6" w:rsidRPr="005D51C6" w:rsidRDefault="005D51C6" w:rsidP="006913CF">
      <w:pPr>
        <w:rPr>
          <w:rFonts w:ascii="HG丸ｺﾞｼｯｸM-PRO" w:eastAsia="HG丸ｺﾞｼｯｸM-PRO" w:hAnsi="Century" w:cs="Times New Roman" w:hint="eastAsia"/>
          <w:szCs w:val="22"/>
        </w:rPr>
      </w:pPr>
      <w:r>
        <w:rPr>
          <w:rFonts w:ascii="HG丸ｺﾞｼｯｸM-PRO" w:eastAsia="HG丸ｺﾞｼｯｸM-PRO" w:hAnsi="Century" w:cs="Times New Roman" w:hint="eastAsia"/>
          <w:szCs w:val="22"/>
        </w:rPr>
        <w:t>・</w:t>
      </w:r>
      <w:r w:rsidRPr="005D51C6">
        <w:rPr>
          <w:rFonts w:ascii="HG丸ｺﾞｼｯｸM-PRO" w:eastAsia="HG丸ｺﾞｼｯｸM-PRO" w:hAnsi="Century" w:cs="Times New Roman" w:hint="eastAsia"/>
          <w:szCs w:val="22"/>
        </w:rPr>
        <w:t>利用券を使用できる期間は、利用券に記載してある利用有効月のみです。</w:t>
      </w:r>
    </w:p>
    <w:p w:rsidR="006913CF" w:rsidRDefault="006913CF" w:rsidP="006913CF">
      <w:pPr>
        <w:ind w:left="283" w:hangingChars="100" w:hanging="283"/>
        <w:rPr>
          <w:rFonts w:ascii="HG丸ｺﾞｼｯｸM-PRO" w:eastAsia="HG丸ｺﾞｼｯｸM-PRO" w:hAnsi="Century" w:cs="Times New Roman"/>
          <w:szCs w:val="22"/>
        </w:rPr>
      </w:pPr>
      <w:r>
        <w:rPr>
          <w:rFonts w:ascii="HG丸ｺﾞｼｯｸM-PRO" w:eastAsia="HG丸ｺﾞｼｯｸM-PRO" w:hAnsi="Century" w:cs="Times New Roman" w:hint="eastAsia"/>
          <w:szCs w:val="22"/>
        </w:rPr>
        <w:t>・</w:t>
      </w:r>
      <w:r w:rsidR="00D4675F">
        <w:rPr>
          <w:rFonts w:ascii="HG丸ｺﾞｼｯｸM-PRO" w:eastAsia="HG丸ｺﾞｼｯｸM-PRO" w:hAnsi="Century" w:cs="Times New Roman" w:hint="eastAsia"/>
          <w:szCs w:val="22"/>
        </w:rPr>
        <w:t>利用者は、</w:t>
      </w:r>
      <w:r w:rsidR="00594256">
        <w:rPr>
          <w:rFonts w:ascii="HG丸ｺﾞｼｯｸM-PRO" w:eastAsia="HG丸ｺﾞｼｯｸM-PRO" w:hAnsi="Century" w:cs="Times New Roman" w:hint="eastAsia"/>
          <w:szCs w:val="22"/>
        </w:rPr>
        <w:t>介護用品の価格が利用券の表示金額以内の場合</w:t>
      </w:r>
      <w:r w:rsidR="00B204D1">
        <w:rPr>
          <w:rFonts w:ascii="HG丸ｺﾞｼｯｸM-PRO" w:eastAsia="HG丸ｺﾞｼｯｸM-PRO" w:hAnsi="Century" w:cs="Times New Roman" w:hint="eastAsia"/>
          <w:szCs w:val="22"/>
        </w:rPr>
        <w:t>は、差額を現金で受領することはできません。</w:t>
      </w:r>
    </w:p>
    <w:p w:rsidR="005010A9" w:rsidRDefault="006913CF" w:rsidP="006913CF">
      <w:pPr>
        <w:ind w:left="283" w:hangingChars="100" w:hanging="283"/>
        <w:rPr>
          <w:rFonts w:ascii="HG丸ｺﾞｼｯｸM-PRO" w:eastAsia="HG丸ｺﾞｼｯｸM-PRO" w:hAnsi="Century" w:cs="Times New Roman"/>
          <w:szCs w:val="22"/>
        </w:rPr>
      </w:pPr>
      <w:r>
        <w:rPr>
          <w:rFonts w:ascii="HG丸ｺﾞｼｯｸM-PRO" w:eastAsia="HG丸ｺﾞｼｯｸM-PRO" w:hAnsi="Century" w:cs="Times New Roman" w:hint="eastAsia"/>
          <w:szCs w:val="22"/>
        </w:rPr>
        <w:t>・</w:t>
      </w:r>
      <w:r w:rsidR="00D466B3" w:rsidRPr="00D466B3">
        <w:rPr>
          <w:rFonts w:ascii="HG丸ｺﾞｼｯｸM-PRO" w:eastAsia="HG丸ｺﾞｼｯｸM-PRO" w:hAnsi="Century" w:cs="Times New Roman" w:hint="eastAsia"/>
          <w:szCs w:val="22"/>
        </w:rPr>
        <w:t>介護用品の価格が利用券の相当額</w:t>
      </w:r>
      <w:r w:rsidR="00D466B3">
        <w:rPr>
          <w:rFonts w:ascii="HG丸ｺﾞｼｯｸM-PRO" w:eastAsia="HG丸ｺﾞｼｯｸM-PRO" w:hAnsi="Century" w:cs="Times New Roman" w:hint="eastAsia"/>
          <w:szCs w:val="22"/>
        </w:rPr>
        <w:t>を上回</w:t>
      </w:r>
      <w:r w:rsidR="00594256">
        <w:rPr>
          <w:rFonts w:ascii="HG丸ｺﾞｼｯｸM-PRO" w:eastAsia="HG丸ｺﾞｼｯｸM-PRO" w:hAnsi="Century" w:cs="Times New Roman" w:hint="eastAsia"/>
          <w:szCs w:val="22"/>
        </w:rPr>
        <w:t>る場合</w:t>
      </w:r>
      <w:r w:rsidR="00B204D1">
        <w:rPr>
          <w:rFonts w:ascii="HG丸ｺﾞｼｯｸM-PRO" w:eastAsia="HG丸ｺﾞｼｯｸM-PRO" w:hAnsi="Century" w:cs="Times New Roman" w:hint="eastAsia"/>
          <w:szCs w:val="22"/>
        </w:rPr>
        <w:t>は、その超過額は利用者が負担します。</w:t>
      </w:r>
    </w:p>
    <w:p w:rsidR="00490D7E" w:rsidRPr="00594256" w:rsidRDefault="00490D7E" w:rsidP="00F757D7">
      <w:pPr>
        <w:rPr>
          <w:rFonts w:ascii="HG丸ｺﾞｼｯｸM-PRO" w:eastAsia="HG丸ｺﾞｼｯｸM-PRO" w:hAnsi="Century" w:cs="Times New Roman"/>
          <w:szCs w:val="22"/>
        </w:rPr>
      </w:pPr>
    </w:p>
    <w:p w:rsidR="000E7D7A" w:rsidRPr="008B029C" w:rsidRDefault="000E7D7A" w:rsidP="000E7D7A">
      <w:pPr>
        <w:rPr>
          <w:rFonts w:ascii="HG創英角ﾎﾟｯﾌﾟ体" w:eastAsia="HG創英角ﾎﾟｯﾌﾟ体" w:hAnsi="Century" w:cs="Times New Roman"/>
          <w:szCs w:val="22"/>
        </w:rPr>
      </w:pPr>
      <w:r>
        <w:rPr>
          <w:rFonts w:ascii="HG創英角ﾎﾟｯﾌﾟ体" w:eastAsia="HG創英角ﾎﾟｯﾌﾟ体" w:hAnsi="Century" w:cs="Times New Roman" w:hint="eastAsia"/>
          <w:szCs w:val="22"/>
        </w:rPr>
        <w:t>実績報告</w:t>
      </w:r>
    </w:p>
    <w:p w:rsidR="000E7D7A" w:rsidRDefault="000E7D7A" w:rsidP="000E7D7A">
      <w:pPr>
        <w:ind w:firstLineChars="100" w:firstLine="283"/>
        <w:rPr>
          <w:rFonts w:ascii="HG丸ｺﾞｼｯｸM-PRO" w:eastAsia="HG丸ｺﾞｼｯｸM-PRO" w:hAnsi="Century" w:cs="Times New Roman"/>
          <w:szCs w:val="22"/>
        </w:rPr>
      </w:pPr>
      <w:r w:rsidRPr="000E7D7A">
        <w:rPr>
          <w:rFonts w:ascii="HG丸ｺﾞｼｯｸM-PRO" w:eastAsia="HG丸ｺﾞｼｯｸM-PRO" w:hAnsi="Century" w:cs="Times New Roman" w:hint="eastAsia"/>
          <w:szCs w:val="22"/>
        </w:rPr>
        <w:t>協力店は、受領</w:t>
      </w:r>
      <w:r w:rsidR="00463003">
        <w:rPr>
          <w:rFonts w:ascii="HG丸ｺﾞｼｯｸM-PRO" w:eastAsia="HG丸ｺﾞｼｯｸM-PRO" w:hAnsi="Century" w:cs="Times New Roman" w:hint="eastAsia"/>
          <w:szCs w:val="22"/>
        </w:rPr>
        <w:t>した</w:t>
      </w:r>
      <w:r w:rsidRPr="000E7D7A">
        <w:rPr>
          <w:rFonts w:ascii="HG丸ｺﾞｼｯｸM-PRO" w:eastAsia="HG丸ｺﾞｼｯｸM-PRO" w:hAnsi="Century" w:cs="Times New Roman" w:hint="eastAsia"/>
          <w:szCs w:val="22"/>
        </w:rPr>
        <w:t>利用券を取りまとめ、実績報告書とともに１月ごとに小牧市に提出する。</w:t>
      </w:r>
    </w:p>
    <w:p w:rsidR="00CD5270" w:rsidRPr="008B029C" w:rsidRDefault="00357F4B" w:rsidP="00CD5270">
      <w:pPr>
        <w:rPr>
          <w:rFonts w:ascii="HG創英角ﾎﾟｯﾌﾟ体" w:eastAsia="HG創英角ﾎﾟｯﾌﾟ体" w:hAnsi="Century" w:cs="Times New Roman"/>
          <w:szCs w:val="22"/>
        </w:rPr>
      </w:pPr>
      <w:bookmarkStart w:id="0" w:name="_GoBack"/>
      <w:bookmarkEnd w:id="0"/>
      <w:r>
        <w:rPr>
          <w:rFonts w:ascii="HG創英角ﾎﾟｯﾌﾟ体" w:eastAsia="HG創英角ﾎﾟｯﾌﾟ体" w:hAnsi="Century" w:cs="Times New Roman" w:hint="eastAsia"/>
          <w:szCs w:val="22"/>
        </w:rPr>
        <w:lastRenderedPageBreak/>
        <w:t>利用券の交付</w:t>
      </w:r>
      <w:r w:rsidR="00CD5270">
        <w:rPr>
          <w:rFonts w:ascii="HG創英角ﾎﾟｯﾌﾟ体" w:eastAsia="HG創英角ﾎﾟｯﾌﾟ体" w:hAnsi="Century" w:cs="Times New Roman" w:hint="eastAsia"/>
          <w:szCs w:val="22"/>
        </w:rPr>
        <w:t>対象者</w:t>
      </w:r>
    </w:p>
    <w:p w:rsidR="00CD5270" w:rsidRDefault="00CD5270" w:rsidP="00CD5270">
      <w:pPr>
        <w:ind w:firstLineChars="100" w:firstLine="283"/>
        <w:rPr>
          <w:rFonts w:ascii="HG丸ｺﾞｼｯｸM-PRO" w:eastAsia="HG丸ｺﾞｼｯｸM-PRO" w:hAnsi="Century" w:cs="Times New Roman"/>
          <w:szCs w:val="22"/>
        </w:rPr>
      </w:pPr>
      <w:r w:rsidRPr="008B029C">
        <w:rPr>
          <w:rFonts w:ascii="HG丸ｺﾞｼｯｸM-PRO" w:eastAsia="HG丸ｺﾞｼｯｸM-PRO" w:hAnsi="Century" w:cs="Times New Roman" w:hint="eastAsia"/>
          <w:szCs w:val="22"/>
        </w:rPr>
        <w:t>下記のうちいずれかに該当する方</w:t>
      </w:r>
      <w:r w:rsidR="00603C0F">
        <w:rPr>
          <w:rFonts w:ascii="HG丸ｺﾞｼｯｸM-PRO" w:eastAsia="HG丸ｺﾞｼｯｸM-PRO" w:hAnsi="Century" w:cs="Times New Roman" w:hint="eastAsia"/>
          <w:szCs w:val="22"/>
        </w:rPr>
        <w:t>のうち、</w:t>
      </w:r>
      <w:r w:rsidR="00603C0F" w:rsidRPr="00603C0F">
        <w:rPr>
          <w:rFonts w:ascii="HG丸ｺﾞｼｯｸM-PRO" w:eastAsia="HG丸ｺﾞｼｯｸM-PRO" w:hAnsi="Century" w:cs="Times New Roman" w:hint="eastAsia"/>
          <w:szCs w:val="22"/>
        </w:rPr>
        <w:t>本事業の利用決定を受けた</w:t>
      </w:r>
      <w:r w:rsidR="00603C0F">
        <w:rPr>
          <w:rFonts w:ascii="HG丸ｺﾞｼｯｸM-PRO" w:eastAsia="HG丸ｺﾞｼｯｸM-PRO" w:hAnsi="Century" w:cs="Times New Roman" w:hint="eastAsia"/>
          <w:szCs w:val="22"/>
        </w:rPr>
        <w:t>者に対して利用券を交付します。</w:t>
      </w:r>
    </w:p>
    <w:p w:rsidR="00CD5270" w:rsidRPr="008B029C" w:rsidRDefault="00CD5270" w:rsidP="00603C0F">
      <w:pPr>
        <w:ind w:leftChars="100" w:left="566" w:hangingChars="100" w:hanging="283"/>
        <w:rPr>
          <w:rFonts w:ascii="HG丸ｺﾞｼｯｸM-PRO" w:eastAsia="HG丸ｺﾞｼｯｸM-PRO" w:hAnsi="Century" w:cs="Times New Roman"/>
          <w:szCs w:val="22"/>
        </w:rPr>
      </w:pPr>
      <w:r>
        <w:rPr>
          <w:rFonts w:ascii="HG丸ｺﾞｼｯｸM-PRO" w:eastAsia="HG丸ｺﾞｼｯｸM-PRO" w:hAnsi="Century" w:cs="Times New Roman" w:hint="eastAsia"/>
          <w:szCs w:val="22"/>
        </w:rPr>
        <w:t>①　介護保険要介護認定３</w:t>
      </w:r>
      <w:r w:rsidRPr="008B029C">
        <w:rPr>
          <w:rFonts w:ascii="HG丸ｺﾞｼｯｸM-PRO" w:eastAsia="HG丸ｺﾞｼｯｸM-PRO" w:hAnsi="Century" w:cs="Times New Roman" w:hint="eastAsia"/>
          <w:szCs w:val="22"/>
        </w:rPr>
        <w:t>の方を在宅で介護している方で、</w:t>
      </w:r>
      <w:r>
        <w:rPr>
          <w:rFonts w:ascii="HG丸ｺﾞｼｯｸM-PRO" w:eastAsia="HG丸ｺﾞｼｯｸM-PRO" w:hAnsi="Century" w:cs="Times New Roman" w:hint="eastAsia"/>
          <w:szCs w:val="22"/>
        </w:rPr>
        <w:t>要介護者と同居しており生計を一つにする世帯全員が市民税非課税の方</w:t>
      </w:r>
    </w:p>
    <w:p w:rsidR="00CD5270" w:rsidRPr="008B029C" w:rsidRDefault="00CD5270" w:rsidP="00603C0F">
      <w:pPr>
        <w:ind w:leftChars="100" w:left="566" w:hangingChars="100" w:hanging="283"/>
        <w:rPr>
          <w:rFonts w:ascii="HG丸ｺﾞｼｯｸM-PRO" w:eastAsia="HG丸ｺﾞｼｯｸM-PRO" w:hAnsi="Century" w:cs="Times New Roman"/>
          <w:szCs w:val="22"/>
        </w:rPr>
      </w:pPr>
      <w:r>
        <w:rPr>
          <w:rFonts w:ascii="HG丸ｺﾞｼｯｸM-PRO" w:eastAsia="HG丸ｺﾞｼｯｸM-PRO" w:hAnsi="Century" w:cs="Times New Roman" w:hint="eastAsia"/>
          <w:szCs w:val="22"/>
        </w:rPr>
        <w:t xml:space="preserve">②　</w:t>
      </w:r>
      <w:r w:rsidRPr="00F61EE1">
        <w:rPr>
          <w:rFonts w:ascii="HG丸ｺﾞｼｯｸM-PRO" w:eastAsia="HG丸ｺﾞｼｯｸM-PRO" w:hAnsi="Century" w:cs="Times New Roman" w:hint="eastAsia"/>
          <w:szCs w:val="22"/>
        </w:rPr>
        <w:t>介護者のいない在宅のひとり暮らし要介護者で介護保険要介護認定</w:t>
      </w:r>
      <w:r>
        <w:rPr>
          <w:rFonts w:ascii="HG丸ｺﾞｼｯｸM-PRO" w:eastAsia="HG丸ｺﾞｼｯｸM-PRO" w:hAnsi="Century" w:cs="Times New Roman" w:hint="eastAsia"/>
          <w:szCs w:val="22"/>
        </w:rPr>
        <w:t>３</w:t>
      </w:r>
      <w:r w:rsidRPr="00F61EE1">
        <w:rPr>
          <w:rFonts w:ascii="HG丸ｺﾞｼｯｸM-PRO" w:eastAsia="HG丸ｺﾞｼｯｸM-PRO" w:hAnsi="Century" w:cs="Times New Roman"/>
          <w:szCs w:val="22"/>
        </w:rPr>
        <w:t>の方で、市民税非課税の方</w:t>
      </w:r>
    </w:p>
    <w:p w:rsidR="00CD5270" w:rsidRPr="008B029C" w:rsidRDefault="00CD5270" w:rsidP="00603C0F">
      <w:pPr>
        <w:ind w:leftChars="100" w:left="566" w:hangingChars="100" w:hanging="283"/>
        <w:rPr>
          <w:rFonts w:ascii="HG丸ｺﾞｼｯｸM-PRO" w:eastAsia="HG丸ｺﾞｼｯｸM-PRO" w:hAnsi="Century" w:cs="Times New Roman"/>
          <w:szCs w:val="22"/>
        </w:rPr>
      </w:pPr>
      <w:r>
        <w:rPr>
          <w:rFonts w:ascii="HG丸ｺﾞｼｯｸM-PRO" w:eastAsia="HG丸ｺﾞｼｯｸM-PRO" w:hAnsi="Century" w:cs="Times New Roman" w:hint="eastAsia"/>
          <w:szCs w:val="22"/>
        </w:rPr>
        <w:t xml:space="preserve">③　</w:t>
      </w:r>
      <w:r w:rsidRPr="008B029C">
        <w:rPr>
          <w:rFonts w:ascii="HG丸ｺﾞｼｯｸM-PRO" w:eastAsia="HG丸ｺﾞｼｯｸM-PRO" w:hAnsi="Century" w:cs="Times New Roman" w:hint="eastAsia"/>
          <w:szCs w:val="22"/>
        </w:rPr>
        <w:t>介護保険要介護認定４または要</w:t>
      </w:r>
      <w:r>
        <w:rPr>
          <w:rFonts w:ascii="HG丸ｺﾞｼｯｸM-PRO" w:eastAsia="HG丸ｺﾞｼｯｸM-PRO" w:hAnsi="Century" w:cs="Times New Roman" w:hint="eastAsia"/>
          <w:szCs w:val="22"/>
        </w:rPr>
        <w:t>介護認定５の方を在宅で介護している方で、要介護者と同居している方</w:t>
      </w:r>
    </w:p>
    <w:p w:rsidR="00CD5270" w:rsidRDefault="00CD5270" w:rsidP="00603C0F">
      <w:pPr>
        <w:ind w:leftChars="100" w:left="566" w:hangingChars="100" w:hanging="283"/>
        <w:rPr>
          <w:rFonts w:ascii="HG丸ｺﾞｼｯｸM-PRO" w:eastAsia="HG丸ｺﾞｼｯｸM-PRO" w:hAnsi="Century" w:cs="Times New Roman"/>
          <w:szCs w:val="22"/>
        </w:rPr>
      </w:pPr>
      <w:r>
        <w:rPr>
          <w:rFonts w:ascii="HG丸ｺﾞｼｯｸM-PRO" w:eastAsia="HG丸ｺﾞｼｯｸM-PRO" w:hAnsi="Century" w:cs="Times New Roman" w:hint="eastAsia"/>
          <w:szCs w:val="22"/>
        </w:rPr>
        <w:t xml:space="preserve">④　</w:t>
      </w:r>
      <w:r w:rsidRPr="008B029C">
        <w:rPr>
          <w:rFonts w:ascii="HG丸ｺﾞｼｯｸM-PRO" w:eastAsia="HG丸ｺﾞｼｯｸM-PRO" w:hAnsi="Century" w:cs="Times New Roman" w:hint="eastAsia"/>
          <w:szCs w:val="22"/>
        </w:rPr>
        <w:t>介護者のいない在宅のひとり暮らし要介護</w:t>
      </w:r>
      <w:r>
        <w:rPr>
          <w:rFonts w:ascii="HG丸ｺﾞｼｯｸM-PRO" w:eastAsia="HG丸ｺﾞｼｯｸM-PRO" w:hAnsi="Century" w:cs="Times New Roman" w:hint="eastAsia"/>
          <w:szCs w:val="22"/>
        </w:rPr>
        <w:t>者で介護保険要介護認定４または要介護認定５の方</w:t>
      </w:r>
    </w:p>
    <w:p w:rsidR="00CD5270" w:rsidRPr="00CC38B8" w:rsidRDefault="00CD5270" w:rsidP="00603C0F">
      <w:pPr>
        <w:ind w:firstLineChars="100" w:firstLine="283"/>
        <w:rPr>
          <w:rFonts w:ascii="HG丸ｺﾞｼｯｸM-PRO" w:eastAsia="HG丸ｺﾞｼｯｸM-PRO" w:hAnsi="Century" w:cs="Times New Roman"/>
          <w:szCs w:val="22"/>
        </w:rPr>
      </w:pPr>
      <w:r>
        <w:rPr>
          <w:rFonts w:ascii="HG丸ｺﾞｼｯｸM-PRO" w:eastAsia="HG丸ｺﾞｼｯｸM-PRO" w:hAnsi="Century" w:cs="Times New Roman" w:hint="eastAsia"/>
          <w:szCs w:val="22"/>
        </w:rPr>
        <w:t>※</w:t>
      </w:r>
      <w:r w:rsidRPr="008B029C">
        <w:rPr>
          <w:rFonts w:ascii="HG丸ｺﾞｼｯｸM-PRO" w:eastAsia="HG丸ｺﾞｼｯｸM-PRO" w:hAnsi="Century" w:cs="Times New Roman"/>
          <w:szCs w:val="22"/>
        </w:rPr>
        <w:t>生活保護世帯に属する方を除く。</w:t>
      </w:r>
    </w:p>
    <w:p w:rsidR="00CD5270" w:rsidRPr="00CD5270" w:rsidRDefault="00CD5270" w:rsidP="00FD0CFA">
      <w:pPr>
        <w:rPr>
          <w:rFonts w:ascii="HG丸ｺﾞｼｯｸM-PRO" w:eastAsia="HG丸ｺﾞｼｯｸM-PRO" w:hAnsi="Century" w:cs="Times New Roman"/>
          <w:szCs w:val="22"/>
        </w:rPr>
      </w:pPr>
    </w:p>
    <w:sectPr w:rsidR="00CD5270" w:rsidRPr="00CD5270" w:rsidSect="00852994">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FA1" w:rsidRDefault="00BF4FA1" w:rsidP="00BF4FA1">
      <w:r>
        <w:separator/>
      </w:r>
    </w:p>
  </w:endnote>
  <w:endnote w:type="continuationSeparator" w:id="0">
    <w:p w:rsidR="00BF4FA1" w:rsidRDefault="00BF4FA1" w:rsidP="00BF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FA1" w:rsidRDefault="00BF4FA1" w:rsidP="00BF4FA1">
      <w:r>
        <w:separator/>
      </w:r>
    </w:p>
  </w:footnote>
  <w:footnote w:type="continuationSeparator" w:id="0">
    <w:p w:rsidR="00BF4FA1" w:rsidRDefault="00BF4FA1" w:rsidP="00BF4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5F"/>
    <w:multiLevelType w:val="hybridMultilevel"/>
    <w:tmpl w:val="EA50A966"/>
    <w:lvl w:ilvl="0" w:tplc="2F263EFE">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2B"/>
    <w:rsid w:val="00066FB0"/>
    <w:rsid w:val="000E7D7A"/>
    <w:rsid w:val="001871B7"/>
    <w:rsid w:val="001919A1"/>
    <w:rsid w:val="00242479"/>
    <w:rsid w:val="002B6882"/>
    <w:rsid w:val="002C5D67"/>
    <w:rsid w:val="00311C17"/>
    <w:rsid w:val="0031401E"/>
    <w:rsid w:val="00352C54"/>
    <w:rsid w:val="00357F4B"/>
    <w:rsid w:val="00391110"/>
    <w:rsid w:val="00394134"/>
    <w:rsid w:val="00463003"/>
    <w:rsid w:val="00490D7E"/>
    <w:rsid w:val="004D0B8C"/>
    <w:rsid w:val="005010A9"/>
    <w:rsid w:val="00580E7F"/>
    <w:rsid w:val="00594256"/>
    <w:rsid w:val="005D51C6"/>
    <w:rsid w:val="00603C0F"/>
    <w:rsid w:val="00667637"/>
    <w:rsid w:val="0068596F"/>
    <w:rsid w:val="006913CF"/>
    <w:rsid w:val="006F626C"/>
    <w:rsid w:val="0074273B"/>
    <w:rsid w:val="00852994"/>
    <w:rsid w:val="008B029C"/>
    <w:rsid w:val="008E2647"/>
    <w:rsid w:val="0090357C"/>
    <w:rsid w:val="0092292A"/>
    <w:rsid w:val="00AA2C1A"/>
    <w:rsid w:val="00B204D1"/>
    <w:rsid w:val="00BD602B"/>
    <w:rsid w:val="00BF4FA1"/>
    <w:rsid w:val="00CC38B8"/>
    <w:rsid w:val="00CD5270"/>
    <w:rsid w:val="00D466B3"/>
    <w:rsid w:val="00D4675F"/>
    <w:rsid w:val="00D57008"/>
    <w:rsid w:val="00D9758A"/>
    <w:rsid w:val="00E618EC"/>
    <w:rsid w:val="00E72873"/>
    <w:rsid w:val="00EA6A4F"/>
    <w:rsid w:val="00F61EE1"/>
    <w:rsid w:val="00F757D7"/>
    <w:rsid w:val="00FD0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50665"/>
  <w15:chartTrackingRefBased/>
  <w15:docId w15:val="{696147B8-CC6E-4DA2-9E67-1408A773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FA1"/>
    <w:pPr>
      <w:tabs>
        <w:tab w:val="center" w:pos="4252"/>
        <w:tab w:val="right" w:pos="8504"/>
      </w:tabs>
      <w:snapToGrid w:val="0"/>
    </w:pPr>
  </w:style>
  <w:style w:type="character" w:customStyle="1" w:styleId="a4">
    <w:name w:val="ヘッダー (文字)"/>
    <w:basedOn w:val="a0"/>
    <w:link w:val="a3"/>
    <w:uiPriority w:val="99"/>
    <w:rsid w:val="00BF4FA1"/>
  </w:style>
  <w:style w:type="paragraph" w:styleId="a5">
    <w:name w:val="footer"/>
    <w:basedOn w:val="a"/>
    <w:link w:val="a6"/>
    <w:uiPriority w:val="99"/>
    <w:unhideWhenUsed/>
    <w:rsid w:val="00BF4FA1"/>
    <w:pPr>
      <w:tabs>
        <w:tab w:val="center" w:pos="4252"/>
        <w:tab w:val="right" w:pos="8504"/>
      </w:tabs>
      <w:snapToGrid w:val="0"/>
    </w:pPr>
  </w:style>
  <w:style w:type="character" w:customStyle="1" w:styleId="a6">
    <w:name w:val="フッター (文字)"/>
    <w:basedOn w:val="a0"/>
    <w:link w:val="a5"/>
    <w:uiPriority w:val="99"/>
    <w:rsid w:val="00BF4FA1"/>
  </w:style>
  <w:style w:type="paragraph" w:styleId="a7">
    <w:name w:val="Balloon Text"/>
    <w:basedOn w:val="a"/>
    <w:link w:val="a8"/>
    <w:uiPriority w:val="99"/>
    <w:semiHidden/>
    <w:unhideWhenUsed/>
    <w:rsid w:val="007427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273B"/>
    <w:rPr>
      <w:rFonts w:asciiTheme="majorHAnsi" w:eastAsiaTheme="majorEastAsia" w:hAnsiTheme="majorHAnsi" w:cstheme="majorBidi"/>
      <w:sz w:val="18"/>
      <w:szCs w:val="18"/>
    </w:rPr>
  </w:style>
  <w:style w:type="paragraph" w:styleId="a9">
    <w:name w:val="List Paragraph"/>
    <w:basedOn w:val="a"/>
    <w:uiPriority w:val="34"/>
    <w:qFormat/>
    <w:rsid w:val="00691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33</cp:revision>
  <cp:lastPrinted>2022-07-08T08:54:00Z</cp:lastPrinted>
  <dcterms:created xsi:type="dcterms:W3CDTF">2021-10-15T02:26:00Z</dcterms:created>
  <dcterms:modified xsi:type="dcterms:W3CDTF">2022-07-11T00:27:00Z</dcterms:modified>
</cp:coreProperties>
</file>