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CF" w:rsidRPr="009B6691" w:rsidRDefault="00DC1ECF" w:rsidP="000D1DE9">
      <w:pPr>
        <w:jc w:val="center"/>
        <w:rPr>
          <w:rFonts w:hint="eastAsia"/>
          <w:b/>
          <w:bCs/>
          <w:kern w:val="0"/>
          <w:sz w:val="24"/>
        </w:rPr>
      </w:pPr>
      <w:bookmarkStart w:id="0" w:name="_GoBack"/>
      <w:bookmarkEnd w:id="0"/>
      <w:r w:rsidRPr="009B6691">
        <w:rPr>
          <w:rFonts w:hint="eastAsia"/>
          <w:b/>
          <w:bCs/>
          <w:kern w:val="0"/>
          <w:sz w:val="24"/>
        </w:rPr>
        <w:t>子どもと高齢者を交通事故から守る会規約</w:t>
      </w:r>
    </w:p>
    <w:p w:rsidR="009B6691" w:rsidRDefault="009B6691" w:rsidP="009B6691">
      <w:pPr>
        <w:rPr>
          <w:rFonts w:ascii="ＭＳ 明朝" w:hAnsi="ＭＳ 明朝"/>
          <w:kern w:val="0"/>
          <w:sz w:val="24"/>
        </w:rPr>
      </w:pPr>
    </w:p>
    <w:p w:rsidR="00DC1ECF" w:rsidRPr="009B6691" w:rsidRDefault="009B6691" w:rsidP="009B6691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114957" w:rsidRPr="009B6691">
        <w:rPr>
          <w:rFonts w:ascii="ＭＳ 明朝" w:hAnsi="ＭＳ 明朝" w:hint="eastAsia"/>
          <w:kern w:val="0"/>
          <w:sz w:val="24"/>
        </w:rPr>
        <w:t>（</w:t>
      </w:r>
      <w:r w:rsidR="00DC1ECF" w:rsidRPr="009B6691">
        <w:rPr>
          <w:rFonts w:ascii="ＭＳ 明朝" w:hAnsi="ＭＳ 明朝" w:hint="eastAsia"/>
          <w:kern w:val="0"/>
          <w:sz w:val="24"/>
        </w:rPr>
        <w:t>名称</w:t>
      </w:r>
      <w:r w:rsidRPr="00EC7383">
        <w:rPr>
          <w:rFonts w:ascii="ＭＳ 明朝" w:hAnsi="ＭＳ 明朝" w:hint="eastAsia"/>
          <w:kern w:val="0"/>
          <w:sz w:val="24"/>
        </w:rPr>
        <w:t>及び事務所</w:t>
      </w:r>
      <w:r w:rsidR="00114957" w:rsidRPr="009B6691">
        <w:rPr>
          <w:rFonts w:ascii="ＭＳ 明朝" w:hAnsi="ＭＳ 明朝" w:hint="eastAsia"/>
          <w:kern w:val="0"/>
          <w:sz w:val="24"/>
        </w:rPr>
        <w:t>）</w:t>
      </w:r>
    </w:p>
    <w:p w:rsidR="00DC1ECF" w:rsidRPr="009B6691" w:rsidRDefault="009B6691" w:rsidP="00321CAE">
      <w:pPr>
        <w:ind w:left="283" w:hangingChars="100" w:hanging="283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第１</w:t>
      </w:r>
      <w:r w:rsidR="00EC77D3" w:rsidRPr="009B6691">
        <w:rPr>
          <w:rFonts w:ascii="ＭＳ 明朝" w:hAnsi="ＭＳ 明朝" w:hint="eastAsia"/>
          <w:kern w:val="0"/>
          <w:sz w:val="24"/>
        </w:rPr>
        <w:t xml:space="preserve">条　</w:t>
      </w:r>
      <w:r w:rsidR="00DC1ECF" w:rsidRPr="009B6691">
        <w:rPr>
          <w:rFonts w:ascii="ＭＳ 明朝" w:hAnsi="ＭＳ 明朝" w:hint="eastAsia"/>
          <w:kern w:val="0"/>
          <w:sz w:val="24"/>
        </w:rPr>
        <w:t>本会は、子どもと高齢者を交通事故から守る会と称し、事務所を小牧市</w:t>
      </w:r>
      <w:r w:rsidRPr="00EC7383">
        <w:rPr>
          <w:rFonts w:ascii="ＭＳ 明朝" w:hAnsi="ＭＳ 明朝" w:hint="eastAsia"/>
          <w:kern w:val="0"/>
          <w:sz w:val="24"/>
        </w:rPr>
        <w:t>市民生活部</w:t>
      </w:r>
      <w:r w:rsidR="00C97ECF" w:rsidRPr="009B6691">
        <w:rPr>
          <w:rFonts w:ascii="ＭＳ 明朝" w:hAnsi="ＭＳ 明朝" w:hint="eastAsia"/>
          <w:kern w:val="0"/>
          <w:sz w:val="24"/>
        </w:rPr>
        <w:t>市民安全</w:t>
      </w:r>
      <w:r w:rsidR="00DC1ECF" w:rsidRPr="009B6691">
        <w:rPr>
          <w:rFonts w:ascii="ＭＳ 明朝" w:hAnsi="ＭＳ 明朝" w:hint="eastAsia"/>
          <w:kern w:val="0"/>
          <w:sz w:val="24"/>
        </w:rPr>
        <w:t>課に置く。</w:t>
      </w:r>
    </w:p>
    <w:p w:rsidR="00DC1ECF" w:rsidRPr="009B6691" w:rsidRDefault="009B6691" w:rsidP="009B6691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C1ECF" w:rsidRPr="009B6691">
        <w:rPr>
          <w:rFonts w:ascii="ＭＳ 明朝" w:hAnsi="ＭＳ 明朝" w:hint="eastAsia"/>
          <w:kern w:val="0"/>
          <w:sz w:val="24"/>
        </w:rPr>
        <w:t>（目的）</w:t>
      </w:r>
    </w:p>
    <w:p w:rsidR="00DC1ECF" w:rsidRPr="009B6691" w:rsidRDefault="00EC77D3" w:rsidP="00321CAE">
      <w:pPr>
        <w:ind w:left="283" w:hangingChars="100" w:hanging="283"/>
        <w:rPr>
          <w:rFonts w:ascii="ＭＳ 明朝" w:hAnsi="ＭＳ 明朝" w:hint="eastAsia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t xml:space="preserve">第２条　</w:t>
      </w:r>
      <w:r w:rsidR="00DC1ECF" w:rsidRPr="009B6691">
        <w:rPr>
          <w:rFonts w:ascii="ＭＳ 明朝" w:hAnsi="ＭＳ 明朝" w:hint="eastAsia"/>
          <w:kern w:val="0"/>
          <w:sz w:val="24"/>
        </w:rPr>
        <w:t>本会は、子どもと高齢者を交通事故から守り、</w:t>
      </w:r>
      <w:r w:rsidR="00DC1ECF" w:rsidRPr="000D1DE9">
        <w:rPr>
          <w:rFonts w:ascii="ＭＳ 明朝" w:hAnsi="ＭＳ 明朝" w:hint="eastAsia"/>
          <w:kern w:val="0"/>
          <w:sz w:val="24"/>
        </w:rPr>
        <w:t>健</w:t>
      </w:r>
      <w:r w:rsidR="000A110B" w:rsidRPr="000D1DE9">
        <w:rPr>
          <w:rFonts w:ascii="ＭＳ 明朝" w:hAnsi="ＭＳ 明朝" w:hint="eastAsia"/>
          <w:kern w:val="0"/>
          <w:sz w:val="24"/>
        </w:rPr>
        <w:t>やか</w:t>
      </w:r>
      <w:r w:rsidR="00DC1ECF" w:rsidRPr="009B6691">
        <w:rPr>
          <w:rFonts w:ascii="ＭＳ 明朝" w:hAnsi="ＭＳ 明朝" w:hint="eastAsia"/>
          <w:kern w:val="0"/>
          <w:sz w:val="24"/>
        </w:rPr>
        <w:t>で明るい社会を築くことを目的とする。</w:t>
      </w:r>
    </w:p>
    <w:p w:rsidR="00DC1ECF" w:rsidRPr="009B6691" w:rsidRDefault="009B6691" w:rsidP="009B6691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C1ECF" w:rsidRPr="009B6691">
        <w:rPr>
          <w:rFonts w:ascii="ＭＳ 明朝" w:hAnsi="ＭＳ 明朝" w:hint="eastAsia"/>
          <w:kern w:val="0"/>
          <w:sz w:val="24"/>
        </w:rPr>
        <w:t>（事業）</w:t>
      </w:r>
    </w:p>
    <w:p w:rsidR="00DC1ECF" w:rsidRDefault="00EC77D3" w:rsidP="00321CAE">
      <w:pPr>
        <w:ind w:left="283" w:hangingChars="100" w:hanging="283"/>
        <w:rPr>
          <w:rFonts w:ascii="ＭＳ 明朝" w:hAnsi="ＭＳ 明朝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t xml:space="preserve">第３条　</w:t>
      </w:r>
      <w:r w:rsidR="00DC1ECF" w:rsidRPr="009B6691">
        <w:rPr>
          <w:rFonts w:ascii="ＭＳ 明朝" w:hAnsi="ＭＳ 明朝" w:hint="eastAsia"/>
          <w:kern w:val="0"/>
          <w:sz w:val="24"/>
        </w:rPr>
        <w:t>本会は、前条の目的を達成するため、関係組織と緊密な連携を保ち</w:t>
      </w:r>
      <w:r w:rsidR="009B6691" w:rsidRPr="00EC7383">
        <w:rPr>
          <w:rFonts w:ascii="ＭＳ 明朝" w:hAnsi="ＭＳ 明朝" w:hint="eastAsia"/>
          <w:kern w:val="0"/>
          <w:sz w:val="24"/>
        </w:rPr>
        <w:t>つつ、</w:t>
      </w:r>
      <w:r w:rsidR="00DC1ECF" w:rsidRPr="009B6691">
        <w:rPr>
          <w:rFonts w:ascii="ＭＳ 明朝" w:hAnsi="ＭＳ 明朝" w:hint="eastAsia"/>
          <w:kern w:val="0"/>
          <w:sz w:val="24"/>
        </w:rPr>
        <w:t>次の事業を行う。</w:t>
      </w:r>
    </w:p>
    <w:p w:rsidR="00DC1ECF" w:rsidRPr="00EC7383" w:rsidRDefault="009B6691" w:rsidP="009B6691">
      <w:pPr>
        <w:ind w:left="283" w:hangingChars="100" w:hanging="28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C1ECF" w:rsidRPr="009B6691">
        <w:rPr>
          <w:rFonts w:ascii="ＭＳ 明朝" w:hAnsi="ＭＳ 明朝" w:hint="eastAsia"/>
          <w:kern w:val="0"/>
          <w:sz w:val="24"/>
        </w:rPr>
        <w:t>(1)</w:t>
      </w:r>
      <w:r w:rsidR="00DF0F4E" w:rsidRPr="009B6691">
        <w:rPr>
          <w:rFonts w:ascii="ＭＳ 明朝" w:hAnsi="ＭＳ 明朝" w:hint="eastAsia"/>
          <w:kern w:val="0"/>
          <w:sz w:val="24"/>
        </w:rPr>
        <w:t xml:space="preserve"> </w:t>
      </w:r>
      <w:r w:rsidR="00DC1ECF" w:rsidRPr="009B6691">
        <w:rPr>
          <w:rFonts w:ascii="ＭＳ 明朝" w:hAnsi="ＭＳ 明朝" w:hint="eastAsia"/>
          <w:kern w:val="0"/>
          <w:sz w:val="24"/>
        </w:rPr>
        <w:t>交通安全運動のマンネリ化</w:t>
      </w:r>
      <w:r w:rsidR="002263CA" w:rsidRPr="00EC7383">
        <w:rPr>
          <w:rFonts w:ascii="ＭＳ 明朝" w:hAnsi="ＭＳ 明朝" w:hint="eastAsia"/>
          <w:kern w:val="0"/>
          <w:sz w:val="24"/>
        </w:rPr>
        <w:t>の</w:t>
      </w:r>
      <w:r w:rsidR="00DC1ECF" w:rsidRPr="00EC7383">
        <w:rPr>
          <w:rFonts w:ascii="ＭＳ 明朝" w:hAnsi="ＭＳ 明朝" w:hint="eastAsia"/>
          <w:kern w:val="0"/>
          <w:sz w:val="24"/>
        </w:rPr>
        <w:t>是正</w:t>
      </w:r>
      <w:r w:rsidR="002263CA" w:rsidRPr="00EC7383">
        <w:rPr>
          <w:rFonts w:ascii="ＭＳ 明朝" w:hAnsi="ＭＳ 明朝" w:hint="eastAsia"/>
          <w:kern w:val="0"/>
          <w:sz w:val="24"/>
        </w:rPr>
        <w:t>に関すること</w:t>
      </w:r>
      <w:r w:rsidR="00DC1ECF" w:rsidRPr="00EC7383">
        <w:rPr>
          <w:rFonts w:ascii="ＭＳ 明朝" w:hAnsi="ＭＳ 明朝" w:hint="eastAsia"/>
          <w:kern w:val="0"/>
          <w:sz w:val="24"/>
        </w:rPr>
        <w:t>。</w:t>
      </w:r>
    </w:p>
    <w:p w:rsidR="00DC1ECF" w:rsidRPr="00EC7383" w:rsidRDefault="009B6691" w:rsidP="009B6691">
      <w:pPr>
        <w:rPr>
          <w:rFonts w:ascii="ＭＳ 明朝" w:hAnsi="ＭＳ 明朝"/>
          <w:kern w:val="0"/>
          <w:sz w:val="24"/>
        </w:rPr>
      </w:pPr>
      <w:r w:rsidRPr="00EC7383">
        <w:rPr>
          <w:rFonts w:ascii="ＭＳ 明朝" w:hAnsi="ＭＳ 明朝" w:hint="eastAsia"/>
          <w:kern w:val="0"/>
          <w:sz w:val="24"/>
        </w:rPr>
        <w:t xml:space="preserve">　</w:t>
      </w:r>
      <w:r w:rsidR="00DF0F4E" w:rsidRPr="00EC7383">
        <w:rPr>
          <w:rFonts w:ascii="ＭＳ 明朝" w:hAnsi="ＭＳ 明朝" w:hint="eastAsia"/>
          <w:kern w:val="0"/>
          <w:sz w:val="24"/>
        </w:rPr>
        <w:t xml:space="preserve">(2) </w:t>
      </w:r>
      <w:r w:rsidR="00DC1ECF" w:rsidRPr="00EC7383">
        <w:rPr>
          <w:rFonts w:ascii="ＭＳ 明朝" w:hAnsi="ＭＳ 明朝" w:hint="eastAsia"/>
          <w:kern w:val="0"/>
          <w:sz w:val="24"/>
        </w:rPr>
        <w:t>子どもと高齢者の特性に応じた交通教室及び現場指導</w:t>
      </w:r>
      <w:r w:rsidR="002263CA" w:rsidRPr="00EC7383">
        <w:rPr>
          <w:rFonts w:ascii="ＭＳ 明朝" w:hAnsi="ＭＳ 明朝" w:hint="eastAsia"/>
          <w:kern w:val="0"/>
          <w:sz w:val="24"/>
        </w:rPr>
        <w:t>に関すること</w:t>
      </w:r>
      <w:r w:rsidR="00DC1ECF" w:rsidRPr="00EC7383">
        <w:rPr>
          <w:rFonts w:ascii="ＭＳ 明朝" w:hAnsi="ＭＳ 明朝" w:hint="eastAsia"/>
          <w:kern w:val="0"/>
          <w:sz w:val="24"/>
        </w:rPr>
        <w:t>。</w:t>
      </w:r>
    </w:p>
    <w:p w:rsidR="00DC1ECF" w:rsidRPr="00EC7383" w:rsidRDefault="009B6691" w:rsidP="009B6691">
      <w:pPr>
        <w:rPr>
          <w:rFonts w:ascii="ＭＳ 明朝" w:hAnsi="ＭＳ 明朝"/>
          <w:kern w:val="0"/>
          <w:sz w:val="24"/>
        </w:rPr>
      </w:pPr>
      <w:r w:rsidRPr="00EC7383">
        <w:rPr>
          <w:rFonts w:ascii="ＭＳ 明朝" w:hAnsi="ＭＳ 明朝" w:hint="eastAsia"/>
          <w:kern w:val="0"/>
          <w:sz w:val="24"/>
        </w:rPr>
        <w:t xml:space="preserve">　</w:t>
      </w:r>
      <w:r w:rsidR="00DF0F4E" w:rsidRPr="00EC7383">
        <w:rPr>
          <w:rFonts w:ascii="ＭＳ 明朝" w:hAnsi="ＭＳ 明朝" w:hint="eastAsia"/>
          <w:kern w:val="0"/>
          <w:sz w:val="24"/>
        </w:rPr>
        <w:t xml:space="preserve">(3) </w:t>
      </w:r>
      <w:r w:rsidR="00DC1ECF" w:rsidRPr="00EC7383">
        <w:rPr>
          <w:rFonts w:ascii="ＭＳ 明朝" w:hAnsi="ＭＳ 明朝" w:hint="eastAsia"/>
          <w:kern w:val="0"/>
          <w:sz w:val="24"/>
        </w:rPr>
        <w:t>交通安全</w:t>
      </w:r>
      <w:r w:rsidR="000A110B" w:rsidRPr="008162EE">
        <w:rPr>
          <w:rFonts w:ascii="ＭＳ 明朝" w:hAnsi="ＭＳ 明朝" w:hint="eastAsia"/>
          <w:kern w:val="0"/>
          <w:sz w:val="24"/>
        </w:rPr>
        <w:t>に関するグループ</w:t>
      </w:r>
      <w:r w:rsidR="00DC1ECF" w:rsidRPr="00EC7383">
        <w:rPr>
          <w:rFonts w:ascii="ＭＳ 明朝" w:hAnsi="ＭＳ 明朝" w:hint="eastAsia"/>
          <w:kern w:val="0"/>
          <w:sz w:val="24"/>
        </w:rPr>
        <w:t>等の結成</w:t>
      </w:r>
      <w:r w:rsidR="002263CA" w:rsidRPr="00EC7383">
        <w:rPr>
          <w:rFonts w:ascii="ＭＳ 明朝" w:hAnsi="ＭＳ 明朝" w:hint="eastAsia"/>
          <w:kern w:val="0"/>
          <w:sz w:val="24"/>
        </w:rPr>
        <w:t>に関すること</w:t>
      </w:r>
      <w:r w:rsidR="00DC1ECF" w:rsidRPr="00EC7383">
        <w:rPr>
          <w:rFonts w:ascii="ＭＳ 明朝" w:hAnsi="ＭＳ 明朝" w:hint="eastAsia"/>
          <w:kern w:val="0"/>
          <w:sz w:val="24"/>
        </w:rPr>
        <w:t>。</w:t>
      </w:r>
    </w:p>
    <w:p w:rsidR="00DC1ECF" w:rsidRPr="00EC7383" w:rsidRDefault="009B6691" w:rsidP="009B6691">
      <w:pPr>
        <w:rPr>
          <w:rFonts w:ascii="ＭＳ 明朝" w:hAnsi="ＭＳ 明朝"/>
          <w:kern w:val="0"/>
          <w:sz w:val="24"/>
        </w:rPr>
      </w:pPr>
      <w:r w:rsidRPr="00EC7383">
        <w:rPr>
          <w:rFonts w:ascii="ＭＳ 明朝" w:hAnsi="ＭＳ 明朝" w:hint="eastAsia"/>
          <w:kern w:val="0"/>
          <w:sz w:val="24"/>
        </w:rPr>
        <w:t xml:space="preserve">　</w:t>
      </w:r>
      <w:r w:rsidR="00DF0F4E" w:rsidRPr="00EC7383">
        <w:rPr>
          <w:rFonts w:ascii="ＭＳ 明朝" w:hAnsi="ＭＳ 明朝" w:hint="eastAsia"/>
          <w:kern w:val="0"/>
          <w:sz w:val="24"/>
        </w:rPr>
        <w:t xml:space="preserve">(4) </w:t>
      </w:r>
      <w:r w:rsidR="00DC1ECF" w:rsidRPr="00EC7383">
        <w:rPr>
          <w:rFonts w:ascii="ＭＳ 明朝" w:hAnsi="ＭＳ 明朝" w:hint="eastAsia"/>
          <w:kern w:val="0"/>
          <w:sz w:val="24"/>
        </w:rPr>
        <w:t>子どもと高齢者の交通安全に関する調査研究</w:t>
      </w:r>
      <w:r w:rsidR="00B836A3" w:rsidRPr="00EC7383">
        <w:rPr>
          <w:rFonts w:ascii="ＭＳ 明朝" w:hAnsi="ＭＳ 明朝" w:hint="eastAsia"/>
          <w:kern w:val="0"/>
          <w:sz w:val="24"/>
        </w:rPr>
        <w:t>に関すること</w:t>
      </w:r>
      <w:r w:rsidR="00DC1ECF" w:rsidRPr="00EC7383">
        <w:rPr>
          <w:rFonts w:ascii="ＭＳ 明朝" w:hAnsi="ＭＳ 明朝" w:hint="eastAsia"/>
          <w:kern w:val="0"/>
          <w:sz w:val="24"/>
        </w:rPr>
        <w:t>。</w:t>
      </w:r>
    </w:p>
    <w:p w:rsidR="00DC1ECF" w:rsidRPr="00EC7383" w:rsidRDefault="002263CA" w:rsidP="002263CA">
      <w:pPr>
        <w:rPr>
          <w:rFonts w:ascii="ＭＳ 明朝" w:hAnsi="ＭＳ 明朝"/>
          <w:kern w:val="0"/>
          <w:sz w:val="24"/>
        </w:rPr>
      </w:pPr>
      <w:r w:rsidRPr="00EC7383">
        <w:rPr>
          <w:rFonts w:ascii="ＭＳ 明朝" w:hAnsi="ＭＳ 明朝" w:hint="eastAsia"/>
          <w:kern w:val="0"/>
          <w:sz w:val="24"/>
        </w:rPr>
        <w:t xml:space="preserve">　</w:t>
      </w:r>
      <w:r w:rsidR="00DF0F4E" w:rsidRPr="00EC7383">
        <w:rPr>
          <w:rFonts w:ascii="ＭＳ 明朝" w:hAnsi="ＭＳ 明朝" w:hint="eastAsia"/>
          <w:kern w:val="0"/>
          <w:sz w:val="24"/>
        </w:rPr>
        <w:t xml:space="preserve">(5) </w:t>
      </w:r>
      <w:r w:rsidR="00DC1ECF" w:rsidRPr="00EC7383">
        <w:rPr>
          <w:rFonts w:ascii="ＭＳ 明朝" w:hAnsi="ＭＳ 明朝" w:hint="eastAsia"/>
          <w:kern w:val="0"/>
          <w:sz w:val="24"/>
        </w:rPr>
        <w:t>危険場所の実態調査</w:t>
      </w:r>
      <w:r w:rsidR="00B836A3" w:rsidRPr="00EC7383">
        <w:rPr>
          <w:rFonts w:ascii="ＭＳ 明朝" w:hAnsi="ＭＳ 明朝" w:hint="eastAsia"/>
          <w:kern w:val="0"/>
          <w:sz w:val="24"/>
        </w:rPr>
        <w:t>に関すること</w:t>
      </w:r>
      <w:r w:rsidR="00DC1ECF" w:rsidRPr="00EC7383">
        <w:rPr>
          <w:rFonts w:ascii="ＭＳ 明朝" w:hAnsi="ＭＳ 明朝" w:hint="eastAsia"/>
          <w:kern w:val="0"/>
          <w:sz w:val="24"/>
        </w:rPr>
        <w:t>。</w:t>
      </w:r>
    </w:p>
    <w:p w:rsidR="00DC1ECF" w:rsidRPr="009B6691" w:rsidRDefault="002263CA" w:rsidP="002263CA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F0F4E" w:rsidRPr="009B6691">
        <w:rPr>
          <w:rFonts w:ascii="ＭＳ 明朝" w:hAnsi="ＭＳ 明朝" w:hint="eastAsia"/>
          <w:kern w:val="0"/>
          <w:sz w:val="24"/>
        </w:rPr>
        <w:t xml:space="preserve">(6) </w:t>
      </w:r>
      <w:r w:rsidR="00DC1ECF" w:rsidRPr="009B6691">
        <w:rPr>
          <w:rFonts w:ascii="ＭＳ 明朝" w:hAnsi="ＭＳ 明朝" w:hint="eastAsia"/>
          <w:kern w:val="0"/>
          <w:sz w:val="24"/>
        </w:rPr>
        <w:t>その他本会の目的達成のため必要な事項</w:t>
      </w:r>
    </w:p>
    <w:p w:rsidR="00DC1ECF" w:rsidRPr="009B6691" w:rsidRDefault="00B836A3" w:rsidP="00B836A3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C1ECF" w:rsidRPr="009B6691">
        <w:rPr>
          <w:rFonts w:ascii="ＭＳ 明朝" w:hAnsi="ＭＳ 明朝" w:hint="eastAsia"/>
          <w:kern w:val="0"/>
          <w:sz w:val="24"/>
        </w:rPr>
        <w:t>（組織）</w:t>
      </w:r>
    </w:p>
    <w:p w:rsidR="00DC1ECF" w:rsidRPr="009B6691" w:rsidRDefault="00EC77D3" w:rsidP="00321CAE">
      <w:pPr>
        <w:ind w:left="283" w:hangingChars="100" w:hanging="283"/>
        <w:rPr>
          <w:rFonts w:ascii="ＭＳ 明朝" w:hAnsi="ＭＳ 明朝" w:hint="eastAsia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t xml:space="preserve">第４条　</w:t>
      </w:r>
      <w:r w:rsidR="00DC1ECF" w:rsidRPr="009B6691">
        <w:rPr>
          <w:rFonts w:ascii="ＭＳ 明朝" w:hAnsi="ＭＳ 明朝" w:hint="eastAsia"/>
          <w:kern w:val="0"/>
          <w:sz w:val="24"/>
        </w:rPr>
        <w:t>本会は、小・中学校ＰＴＡ</w:t>
      </w:r>
      <w:r w:rsidR="00DC1ECF" w:rsidRPr="006F1F6E">
        <w:rPr>
          <w:rFonts w:ascii="ＭＳ 明朝" w:hAnsi="ＭＳ 明朝" w:hint="eastAsia"/>
          <w:kern w:val="0"/>
          <w:sz w:val="24"/>
        </w:rPr>
        <w:t>、</w:t>
      </w:r>
      <w:r w:rsidR="00321CAE" w:rsidRPr="00EC7383">
        <w:rPr>
          <w:rFonts w:ascii="ＭＳ 明朝" w:hAnsi="ＭＳ 明朝" w:hint="eastAsia"/>
          <w:kern w:val="0"/>
          <w:sz w:val="24"/>
        </w:rPr>
        <w:t>保育園・幼稚園・認定こども園の保護者会等、</w:t>
      </w:r>
      <w:r w:rsidR="00DC1ECF" w:rsidRPr="00EC7383">
        <w:rPr>
          <w:rFonts w:ascii="ＭＳ 明朝" w:hAnsi="ＭＳ 明朝" w:hint="eastAsia"/>
          <w:kern w:val="0"/>
          <w:sz w:val="24"/>
        </w:rPr>
        <w:t>小牧市女性の会</w:t>
      </w:r>
      <w:r w:rsidR="00DC1ECF" w:rsidRPr="009B6691">
        <w:rPr>
          <w:rFonts w:ascii="ＭＳ 明朝" w:hAnsi="ＭＳ 明朝" w:hint="eastAsia"/>
          <w:kern w:val="0"/>
          <w:sz w:val="24"/>
        </w:rPr>
        <w:t>をもって組織する。</w:t>
      </w:r>
    </w:p>
    <w:p w:rsidR="00DC1ECF" w:rsidRPr="009B6691" w:rsidRDefault="00B836A3" w:rsidP="00B836A3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C1ECF" w:rsidRPr="009B6691">
        <w:rPr>
          <w:rFonts w:ascii="ＭＳ 明朝" w:hAnsi="ＭＳ 明朝" w:hint="eastAsia"/>
          <w:kern w:val="0"/>
          <w:sz w:val="24"/>
        </w:rPr>
        <w:t>（役員）</w:t>
      </w:r>
    </w:p>
    <w:p w:rsidR="00DC1ECF" w:rsidRDefault="00EC77D3" w:rsidP="00EC77D3">
      <w:pPr>
        <w:rPr>
          <w:rFonts w:ascii="ＭＳ 明朝" w:hAnsi="ＭＳ 明朝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t xml:space="preserve">第５条　</w:t>
      </w:r>
      <w:r w:rsidR="00DC1ECF" w:rsidRPr="009B6691">
        <w:rPr>
          <w:rFonts w:ascii="ＭＳ 明朝" w:hAnsi="ＭＳ 明朝" w:hint="eastAsia"/>
          <w:kern w:val="0"/>
          <w:sz w:val="24"/>
        </w:rPr>
        <w:t>本会に次の役員を置く。</w:t>
      </w:r>
    </w:p>
    <w:p w:rsidR="00DF0F4E" w:rsidRPr="009B6691" w:rsidRDefault="00B836A3" w:rsidP="00B836A3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F0F4E" w:rsidRPr="009B6691">
        <w:rPr>
          <w:rFonts w:ascii="ＭＳ 明朝" w:hAnsi="ＭＳ 明朝" w:hint="eastAsia"/>
          <w:kern w:val="0"/>
          <w:sz w:val="24"/>
        </w:rPr>
        <w:t xml:space="preserve">(1) </w:t>
      </w:r>
      <w:r>
        <w:rPr>
          <w:rFonts w:ascii="ＭＳ 明朝" w:hAnsi="ＭＳ 明朝" w:hint="eastAsia"/>
          <w:kern w:val="0"/>
          <w:sz w:val="24"/>
        </w:rPr>
        <w:t>会長　１</w:t>
      </w:r>
      <w:r w:rsidR="00DC1ECF" w:rsidRPr="009B6691">
        <w:rPr>
          <w:rFonts w:ascii="ＭＳ 明朝" w:hAnsi="ＭＳ 明朝" w:hint="eastAsia"/>
          <w:kern w:val="0"/>
          <w:sz w:val="24"/>
        </w:rPr>
        <w:t>名</w:t>
      </w:r>
    </w:p>
    <w:p w:rsidR="00DC1ECF" w:rsidRPr="009B6691" w:rsidRDefault="00B836A3" w:rsidP="00B836A3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F0F4E" w:rsidRPr="009B6691">
        <w:rPr>
          <w:rFonts w:ascii="ＭＳ 明朝" w:hAnsi="ＭＳ 明朝" w:hint="eastAsia"/>
          <w:kern w:val="0"/>
          <w:sz w:val="24"/>
        </w:rPr>
        <w:t xml:space="preserve">(2) </w:t>
      </w:r>
      <w:r w:rsidR="00DC1ECF" w:rsidRPr="009B6691">
        <w:rPr>
          <w:rFonts w:ascii="ＭＳ 明朝" w:hAnsi="ＭＳ 明朝" w:hint="eastAsia"/>
          <w:kern w:val="0"/>
          <w:sz w:val="24"/>
        </w:rPr>
        <w:t xml:space="preserve">副会長　</w:t>
      </w:r>
      <w:r w:rsidR="00454F56" w:rsidRPr="00A81E64">
        <w:rPr>
          <w:rFonts w:ascii="ＭＳ 明朝" w:hAnsi="ＭＳ 明朝" w:hint="eastAsia"/>
          <w:kern w:val="0"/>
          <w:sz w:val="24"/>
        </w:rPr>
        <w:t>３</w:t>
      </w:r>
      <w:r w:rsidR="00DC1ECF" w:rsidRPr="009B6691">
        <w:rPr>
          <w:rFonts w:ascii="ＭＳ 明朝" w:hAnsi="ＭＳ 明朝" w:hint="eastAsia"/>
          <w:kern w:val="0"/>
          <w:sz w:val="24"/>
        </w:rPr>
        <w:t>名</w:t>
      </w:r>
    </w:p>
    <w:p w:rsidR="00DC1ECF" w:rsidRPr="00EC7383" w:rsidRDefault="00B836A3" w:rsidP="00B836A3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F0F4E" w:rsidRPr="009B6691">
        <w:rPr>
          <w:rFonts w:ascii="ＭＳ 明朝" w:hAnsi="ＭＳ 明朝" w:hint="eastAsia"/>
          <w:kern w:val="0"/>
          <w:sz w:val="24"/>
        </w:rPr>
        <w:t xml:space="preserve">(3) </w:t>
      </w:r>
      <w:r w:rsidR="00DC1ECF" w:rsidRPr="009B6691">
        <w:rPr>
          <w:rFonts w:ascii="ＭＳ 明朝" w:hAnsi="ＭＳ 明朝" w:hint="eastAsia"/>
          <w:kern w:val="0"/>
          <w:sz w:val="24"/>
        </w:rPr>
        <w:t xml:space="preserve">常任理事　</w:t>
      </w:r>
      <w:r w:rsidR="00454F56">
        <w:rPr>
          <w:rFonts w:ascii="ＭＳ 明朝" w:hAnsi="ＭＳ 明朝" w:hint="eastAsia"/>
          <w:kern w:val="0"/>
          <w:sz w:val="24"/>
        </w:rPr>
        <w:t>１５</w:t>
      </w:r>
      <w:r w:rsidR="00DC1ECF" w:rsidRPr="00EC7383">
        <w:rPr>
          <w:rFonts w:ascii="ＭＳ 明朝" w:hAnsi="ＭＳ 明朝" w:hint="eastAsia"/>
          <w:kern w:val="0"/>
          <w:sz w:val="24"/>
        </w:rPr>
        <w:t>名以内</w:t>
      </w:r>
    </w:p>
    <w:p w:rsidR="00114957" w:rsidRPr="009B6691" w:rsidRDefault="00B836A3" w:rsidP="00B836A3">
      <w:pPr>
        <w:rPr>
          <w:rFonts w:ascii="ＭＳ 明朝" w:hAnsi="ＭＳ 明朝"/>
          <w:kern w:val="0"/>
          <w:sz w:val="24"/>
        </w:rPr>
      </w:pPr>
      <w:r w:rsidRPr="00EC7383">
        <w:rPr>
          <w:rFonts w:ascii="ＭＳ 明朝" w:hAnsi="ＭＳ 明朝" w:hint="eastAsia"/>
          <w:kern w:val="0"/>
          <w:sz w:val="24"/>
        </w:rPr>
        <w:t xml:space="preserve">　</w:t>
      </w:r>
      <w:r w:rsidR="00DF0F4E" w:rsidRPr="00EC7383">
        <w:rPr>
          <w:rFonts w:ascii="ＭＳ 明朝" w:hAnsi="ＭＳ 明朝" w:hint="eastAsia"/>
          <w:kern w:val="0"/>
          <w:sz w:val="24"/>
        </w:rPr>
        <w:t xml:space="preserve">(4) </w:t>
      </w:r>
      <w:r w:rsidR="00DC1ECF" w:rsidRPr="00EC7383">
        <w:rPr>
          <w:rFonts w:ascii="ＭＳ 明朝" w:hAnsi="ＭＳ 明朝" w:hint="eastAsia"/>
          <w:kern w:val="0"/>
          <w:sz w:val="24"/>
        </w:rPr>
        <w:t xml:space="preserve">理事　</w:t>
      </w:r>
      <w:r w:rsidRPr="00EC7383">
        <w:rPr>
          <w:rFonts w:ascii="ＭＳ 明朝" w:hAnsi="ＭＳ 明朝" w:hint="eastAsia"/>
          <w:kern w:val="0"/>
          <w:sz w:val="24"/>
        </w:rPr>
        <w:t>１２０</w:t>
      </w:r>
      <w:r w:rsidR="00DC1ECF" w:rsidRPr="009B6691">
        <w:rPr>
          <w:rFonts w:ascii="ＭＳ 明朝" w:hAnsi="ＭＳ 明朝" w:hint="eastAsia"/>
          <w:kern w:val="0"/>
          <w:sz w:val="24"/>
        </w:rPr>
        <w:t>名以内</w:t>
      </w:r>
    </w:p>
    <w:p w:rsidR="00DC1ECF" w:rsidRPr="009B6691" w:rsidRDefault="00B836A3" w:rsidP="00B836A3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C1ECF" w:rsidRPr="009B6691">
        <w:rPr>
          <w:rFonts w:ascii="ＭＳ 明朝" w:hAnsi="ＭＳ 明朝" w:hint="eastAsia"/>
          <w:kern w:val="0"/>
          <w:sz w:val="24"/>
        </w:rPr>
        <w:t>（役員の選任）</w:t>
      </w:r>
    </w:p>
    <w:p w:rsidR="00DC1ECF" w:rsidRDefault="00EC77D3" w:rsidP="00EC77D3">
      <w:pPr>
        <w:rPr>
          <w:rFonts w:ascii="ＭＳ 明朝" w:hAnsi="ＭＳ 明朝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t xml:space="preserve">第６条　</w:t>
      </w:r>
      <w:r w:rsidR="00DC1ECF" w:rsidRPr="009B6691">
        <w:rPr>
          <w:rFonts w:ascii="ＭＳ 明朝" w:hAnsi="ＭＳ 明朝" w:hint="eastAsia"/>
          <w:kern w:val="0"/>
          <w:sz w:val="24"/>
        </w:rPr>
        <w:t>役員の選任は、次による。</w:t>
      </w:r>
    </w:p>
    <w:p w:rsidR="006F1F6E" w:rsidRDefault="00BB7BBD" w:rsidP="006F1F6E">
      <w:pPr>
        <w:ind w:left="566" w:hangingChars="200" w:hanging="566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C1ECF" w:rsidRPr="009B6691">
        <w:rPr>
          <w:rFonts w:ascii="ＭＳ 明朝" w:hAnsi="ＭＳ 明朝" w:hint="eastAsia"/>
          <w:kern w:val="0"/>
          <w:sz w:val="24"/>
        </w:rPr>
        <w:t>(1)</w:t>
      </w:r>
      <w:r w:rsidR="00DF0F4E" w:rsidRPr="009B6691">
        <w:rPr>
          <w:rFonts w:ascii="ＭＳ 明朝" w:hAnsi="ＭＳ 明朝" w:hint="eastAsia"/>
          <w:kern w:val="0"/>
          <w:sz w:val="24"/>
        </w:rPr>
        <w:t xml:space="preserve"> </w:t>
      </w:r>
      <w:r w:rsidR="00DC1ECF" w:rsidRPr="009B6691">
        <w:rPr>
          <w:rFonts w:ascii="ＭＳ 明朝" w:hAnsi="ＭＳ 明朝" w:hint="eastAsia"/>
          <w:kern w:val="0"/>
          <w:sz w:val="24"/>
        </w:rPr>
        <w:t>会長は、</w:t>
      </w:r>
      <w:r w:rsidR="00C664B4" w:rsidRPr="00D04DD9">
        <w:rPr>
          <w:rFonts w:ascii="ＭＳ 明朝" w:hAnsi="ＭＳ 明朝" w:hint="eastAsia"/>
          <w:kern w:val="0"/>
          <w:sz w:val="24"/>
        </w:rPr>
        <w:t>常任理事の中から選任する</w:t>
      </w:r>
      <w:r w:rsidR="00DC1ECF" w:rsidRPr="00D04DD9">
        <w:rPr>
          <w:rFonts w:ascii="ＭＳ 明朝" w:hAnsi="ＭＳ 明朝" w:hint="eastAsia"/>
          <w:kern w:val="0"/>
          <w:sz w:val="24"/>
        </w:rPr>
        <w:t>。</w:t>
      </w:r>
    </w:p>
    <w:p w:rsidR="00DC1ECF" w:rsidRDefault="00BB7BBD" w:rsidP="006F1F6E">
      <w:pPr>
        <w:ind w:left="566" w:hangingChars="200" w:hanging="566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F0F4E" w:rsidRPr="009B6691">
        <w:rPr>
          <w:rFonts w:ascii="ＭＳ 明朝" w:hAnsi="ＭＳ 明朝" w:hint="eastAsia"/>
          <w:kern w:val="0"/>
          <w:sz w:val="24"/>
        </w:rPr>
        <w:t xml:space="preserve">(2) </w:t>
      </w:r>
      <w:r w:rsidR="00DC1ECF" w:rsidRPr="009B6691">
        <w:rPr>
          <w:rFonts w:ascii="ＭＳ 明朝" w:hAnsi="ＭＳ 明朝" w:hint="eastAsia"/>
          <w:kern w:val="0"/>
          <w:sz w:val="24"/>
        </w:rPr>
        <w:t>副会長は、</w:t>
      </w:r>
      <w:r w:rsidR="00C664B4" w:rsidRPr="00714D42">
        <w:rPr>
          <w:rFonts w:ascii="ＭＳ 明朝" w:hAnsi="ＭＳ 明朝" w:hint="eastAsia"/>
          <w:kern w:val="0"/>
          <w:sz w:val="24"/>
        </w:rPr>
        <w:t>必要に応じ常任理事の中から選任する</w:t>
      </w:r>
      <w:r w:rsidR="00DC1ECF" w:rsidRPr="00714D42">
        <w:rPr>
          <w:rFonts w:ascii="ＭＳ 明朝" w:hAnsi="ＭＳ 明朝" w:hint="eastAsia"/>
          <w:kern w:val="0"/>
          <w:sz w:val="24"/>
        </w:rPr>
        <w:t>。</w:t>
      </w:r>
    </w:p>
    <w:p w:rsidR="00DC1ECF" w:rsidRPr="00EC7383" w:rsidRDefault="006F1F6E" w:rsidP="006F1F6E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F0F4E" w:rsidRPr="009B6691">
        <w:rPr>
          <w:rFonts w:ascii="ＭＳ 明朝" w:hAnsi="ＭＳ 明朝" w:hint="eastAsia"/>
          <w:kern w:val="0"/>
          <w:sz w:val="24"/>
        </w:rPr>
        <w:t xml:space="preserve">(3) </w:t>
      </w:r>
      <w:r w:rsidR="00DC1ECF" w:rsidRPr="009B6691">
        <w:rPr>
          <w:rFonts w:ascii="ＭＳ 明朝" w:hAnsi="ＭＳ 明朝" w:hint="eastAsia"/>
          <w:kern w:val="0"/>
          <w:sz w:val="24"/>
        </w:rPr>
        <w:t>常任理事は、</w:t>
      </w:r>
      <w:r w:rsidR="00484D86" w:rsidRPr="00EC7383">
        <w:rPr>
          <w:rFonts w:ascii="ＭＳ 明朝" w:hAnsi="ＭＳ 明朝" w:hint="eastAsia"/>
          <w:kern w:val="0"/>
          <w:sz w:val="24"/>
        </w:rPr>
        <w:t>理事の中から選任する。</w:t>
      </w:r>
    </w:p>
    <w:p w:rsidR="00DC1ECF" w:rsidRPr="009B6691" w:rsidRDefault="006F1F6E" w:rsidP="006F1F6E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F0F4E" w:rsidRPr="009B6691">
        <w:rPr>
          <w:rFonts w:ascii="ＭＳ 明朝" w:hAnsi="ＭＳ 明朝" w:hint="eastAsia"/>
          <w:kern w:val="0"/>
          <w:sz w:val="24"/>
        </w:rPr>
        <w:t xml:space="preserve">(4) </w:t>
      </w:r>
      <w:r w:rsidR="00DC1ECF" w:rsidRPr="009B6691">
        <w:rPr>
          <w:rFonts w:ascii="ＭＳ 明朝" w:hAnsi="ＭＳ 明朝" w:hint="eastAsia"/>
          <w:kern w:val="0"/>
          <w:sz w:val="24"/>
        </w:rPr>
        <w:t>理事は、第４条に</w:t>
      </w:r>
      <w:r w:rsidRPr="00EC7383">
        <w:rPr>
          <w:rFonts w:ascii="ＭＳ 明朝" w:hAnsi="ＭＳ 明朝" w:hint="eastAsia"/>
          <w:kern w:val="0"/>
          <w:sz w:val="24"/>
        </w:rPr>
        <w:t>規定する</w:t>
      </w:r>
      <w:r w:rsidR="00DC1ECF" w:rsidRPr="00EC7383">
        <w:rPr>
          <w:rFonts w:ascii="ＭＳ 明朝" w:hAnsi="ＭＳ 明朝" w:hint="eastAsia"/>
          <w:kern w:val="0"/>
          <w:sz w:val="24"/>
        </w:rPr>
        <w:t>各</w:t>
      </w:r>
      <w:r w:rsidR="00DC1ECF" w:rsidRPr="009B6691">
        <w:rPr>
          <w:rFonts w:ascii="ＭＳ 明朝" w:hAnsi="ＭＳ 明朝" w:hint="eastAsia"/>
          <w:kern w:val="0"/>
          <w:sz w:val="24"/>
        </w:rPr>
        <w:t>組織の中から選任する。</w:t>
      </w:r>
    </w:p>
    <w:p w:rsidR="00DC1ECF" w:rsidRPr="009B6691" w:rsidRDefault="006F1F6E" w:rsidP="006F1F6E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C1ECF" w:rsidRPr="009B6691">
        <w:rPr>
          <w:rFonts w:ascii="ＭＳ 明朝" w:hAnsi="ＭＳ 明朝" w:hint="eastAsia"/>
          <w:kern w:val="0"/>
          <w:sz w:val="24"/>
        </w:rPr>
        <w:t>（役員の</w:t>
      </w:r>
      <w:r w:rsidR="00E560A4" w:rsidRPr="00CD0848">
        <w:rPr>
          <w:rFonts w:ascii="ＭＳ 明朝" w:hAnsi="ＭＳ 明朝" w:hint="eastAsia"/>
          <w:kern w:val="0"/>
          <w:sz w:val="24"/>
        </w:rPr>
        <w:t>職務</w:t>
      </w:r>
      <w:r w:rsidR="00DC1ECF" w:rsidRPr="009B6691">
        <w:rPr>
          <w:rFonts w:ascii="ＭＳ 明朝" w:hAnsi="ＭＳ 明朝" w:hint="eastAsia"/>
          <w:kern w:val="0"/>
          <w:sz w:val="24"/>
        </w:rPr>
        <w:t>）</w:t>
      </w:r>
    </w:p>
    <w:p w:rsidR="00DC1ECF" w:rsidRDefault="00EC77D3">
      <w:pPr>
        <w:rPr>
          <w:rFonts w:ascii="ＭＳ 明朝" w:hAnsi="ＭＳ 明朝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lastRenderedPageBreak/>
        <w:t xml:space="preserve">第７条　</w:t>
      </w:r>
      <w:r w:rsidR="00DC1ECF" w:rsidRPr="009B6691">
        <w:rPr>
          <w:rFonts w:ascii="ＭＳ 明朝" w:hAnsi="ＭＳ 明朝" w:hint="eastAsia"/>
          <w:kern w:val="0"/>
          <w:sz w:val="24"/>
        </w:rPr>
        <w:t>役員の</w:t>
      </w:r>
      <w:r w:rsidR="00E560A4" w:rsidRPr="00CD0848">
        <w:rPr>
          <w:rFonts w:ascii="ＭＳ 明朝" w:hAnsi="ＭＳ 明朝" w:hint="eastAsia"/>
          <w:kern w:val="0"/>
          <w:sz w:val="24"/>
        </w:rPr>
        <w:t>職務</w:t>
      </w:r>
      <w:r w:rsidR="00DC1ECF" w:rsidRPr="009B6691">
        <w:rPr>
          <w:rFonts w:ascii="ＭＳ 明朝" w:hAnsi="ＭＳ 明朝" w:hint="eastAsia"/>
          <w:kern w:val="0"/>
          <w:sz w:val="24"/>
        </w:rPr>
        <w:t>は、次による。</w:t>
      </w:r>
    </w:p>
    <w:p w:rsidR="00E560A4" w:rsidRDefault="006F1F6E" w:rsidP="00E560A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C1ECF" w:rsidRPr="009B6691">
        <w:rPr>
          <w:rFonts w:ascii="ＭＳ 明朝" w:hAnsi="ＭＳ 明朝" w:hint="eastAsia"/>
          <w:kern w:val="0"/>
          <w:sz w:val="24"/>
        </w:rPr>
        <w:t>(1)</w:t>
      </w:r>
      <w:r w:rsidR="00DF0F4E" w:rsidRPr="009B6691">
        <w:rPr>
          <w:rFonts w:ascii="ＭＳ 明朝" w:hAnsi="ＭＳ 明朝" w:hint="eastAsia"/>
          <w:kern w:val="0"/>
          <w:sz w:val="24"/>
        </w:rPr>
        <w:t xml:space="preserve"> </w:t>
      </w:r>
      <w:r w:rsidR="00DC1ECF" w:rsidRPr="009B6691">
        <w:rPr>
          <w:rFonts w:ascii="ＭＳ 明朝" w:hAnsi="ＭＳ 明朝" w:hint="eastAsia"/>
          <w:kern w:val="0"/>
          <w:sz w:val="24"/>
        </w:rPr>
        <w:t>会長は、</w:t>
      </w:r>
      <w:r w:rsidRPr="00CD0848">
        <w:rPr>
          <w:rFonts w:ascii="ＭＳ 明朝" w:hAnsi="ＭＳ 明朝" w:hint="eastAsia"/>
          <w:kern w:val="0"/>
          <w:sz w:val="24"/>
        </w:rPr>
        <w:t>会務</w:t>
      </w:r>
      <w:r w:rsidR="00DC1ECF" w:rsidRPr="009B6691">
        <w:rPr>
          <w:rFonts w:ascii="ＭＳ 明朝" w:hAnsi="ＭＳ 明朝" w:hint="eastAsia"/>
          <w:kern w:val="0"/>
          <w:sz w:val="24"/>
        </w:rPr>
        <w:t>を総理し、本会を代表する。</w:t>
      </w:r>
    </w:p>
    <w:p w:rsidR="00DC1ECF" w:rsidRPr="009B6691" w:rsidRDefault="00E560A4" w:rsidP="00E560A4">
      <w:pPr>
        <w:ind w:left="566" w:hangingChars="200" w:hanging="566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C1ECF" w:rsidRPr="009B6691">
        <w:rPr>
          <w:rFonts w:ascii="ＭＳ 明朝" w:hAnsi="ＭＳ 明朝" w:hint="eastAsia"/>
          <w:kern w:val="0"/>
          <w:sz w:val="24"/>
        </w:rPr>
        <w:t>(2)</w:t>
      </w:r>
      <w:r w:rsidR="00DF0F4E" w:rsidRPr="009B6691">
        <w:rPr>
          <w:rFonts w:ascii="ＭＳ 明朝" w:hAnsi="ＭＳ 明朝" w:hint="eastAsia"/>
          <w:kern w:val="0"/>
          <w:sz w:val="24"/>
        </w:rPr>
        <w:t xml:space="preserve"> </w:t>
      </w:r>
      <w:r w:rsidR="00DC1ECF" w:rsidRPr="009B6691">
        <w:rPr>
          <w:rFonts w:ascii="ＭＳ 明朝" w:hAnsi="ＭＳ 明朝" w:hint="eastAsia"/>
          <w:kern w:val="0"/>
          <w:sz w:val="24"/>
        </w:rPr>
        <w:t>副会長は、会長を補佐し、</w:t>
      </w:r>
      <w:r w:rsidRPr="00CD0848">
        <w:rPr>
          <w:rFonts w:ascii="ＭＳ 明朝" w:hAnsi="ＭＳ 明朝" w:hint="eastAsia"/>
          <w:kern w:val="0"/>
          <w:sz w:val="24"/>
        </w:rPr>
        <w:t>会長に事故があるときは、その職務を代理する</w:t>
      </w:r>
      <w:r w:rsidR="00DC1ECF" w:rsidRPr="00CD0848">
        <w:rPr>
          <w:rFonts w:ascii="ＭＳ 明朝" w:hAnsi="ＭＳ 明朝" w:hint="eastAsia"/>
          <w:kern w:val="0"/>
          <w:sz w:val="24"/>
        </w:rPr>
        <w:t>。</w:t>
      </w:r>
    </w:p>
    <w:p w:rsidR="00DC1ECF" w:rsidRPr="009B6691" w:rsidRDefault="00E560A4" w:rsidP="00E560A4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C1ECF" w:rsidRPr="009B6691">
        <w:rPr>
          <w:rFonts w:ascii="ＭＳ 明朝" w:hAnsi="ＭＳ 明朝" w:hint="eastAsia"/>
          <w:kern w:val="0"/>
          <w:sz w:val="24"/>
        </w:rPr>
        <w:t>(3)</w:t>
      </w:r>
      <w:r w:rsidR="00DF0F4E" w:rsidRPr="009B6691">
        <w:rPr>
          <w:rFonts w:ascii="ＭＳ 明朝" w:hAnsi="ＭＳ 明朝" w:hint="eastAsia"/>
          <w:kern w:val="0"/>
          <w:sz w:val="24"/>
        </w:rPr>
        <w:t xml:space="preserve"> </w:t>
      </w:r>
      <w:r w:rsidR="00DC1ECF" w:rsidRPr="009B6691">
        <w:rPr>
          <w:rFonts w:ascii="ＭＳ 明朝" w:hAnsi="ＭＳ 明朝" w:hint="eastAsia"/>
          <w:kern w:val="0"/>
          <w:sz w:val="24"/>
        </w:rPr>
        <w:t>常任理事は、本会の運営及び事業の推進に</w:t>
      </w:r>
      <w:r w:rsidRPr="00CD0848">
        <w:rPr>
          <w:rFonts w:ascii="ＭＳ 明朝" w:hAnsi="ＭＳ 明朝" w:hint="eastAsia"/>
          <w:kern w:val="0"/>
          <w:sz w:val="24"/>
        </w:rPr>
        <w:t>当たる</w:t>
      </w:r>
      <w:r w:rsidR="00DC1ECF" w:rsidRPr="009B6691">
        <w:rPr>
          <w:rFonts w:ascii="ＭＳ 明朝" w:hAnsi="ＭＳ 明朝" w:hint="eastAsia"/>
          <w:kern w:val="0"/>
          <w:sz w:val="24"/>
        </w:rPr>
        <w:t>。</w:t>
      </w:r>
    </w:p>
    <w:p w:rsidR="00DC1ECF" w:rsidRPr="009B6691" w:rsidRDefault="00E560A4" w:rsidP="00E560A4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C1ECF" w:rsidRPr="009B6691">
        <w:rPr>
          <w:rFonts w:ascii="ＭＳ 明朝" w:hAnsi="ＭＳ 明朝" w:hint="eastAsia"/>
          <w:kern w:val="0"/>
          <w:sz w:val="24"/>
        </w:rPr>
        <w:t>（役員の任期）</w:t>
      </w:r>
    </w:p>
    <w:p w:rsidR="00DC1ECF" w:rsidRPr="009B6691" w:rsidRDefault="00EC77D3" w:rsidP="00E560A4">
      <w:pPr>
        <w:ind w:left="283" w:hangingChars="100" w:hanging="283"/>
        <w:rPr>
          <w:rFonts w:ascii="ＭＳ 明朝" w:hAnsi="ＭＳ 明朝" w:hint="eastAsia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t xml:space="preserve">第８条　</w:t>
      </w:r>
      <w:r w:rsidR="00DC1ECF" w:rsidRPr="009B6691">
        <w:rPr>
          <w:rFonts w:ascii="ＭＳ 明朝" w:hAnsi="ＭＳ 明朝" w:hint="eastAsia"/>
          <w:kern w:val="0"/>
          <w:sz w:val="24"/>
        </w:rPr>
        <w:t>役員の任期は</w:t>
      </w:r>
      <w:r w:rsidR="00E560A4" w:rsidRPr="00CD0848">
        <w:rPr>
          <w:rFonts w:ascii="ＭＳ 明朝" w:hAnsi="ＭＳ 明朝" w:hint="eastAsia"/>
          <w:kern w:val="0"/>
          <w:sz w:val="24"/>
        </w:rPr>
        <w:t>、</w:t>
      </w:r>
      <w:r w:rsidR="00DC1ECF" w:rsidRPr="009B6691">
        <w:rPr>
          <w:rFonts w:ascii="ＭＳ 明朝" w:hAnsi="ＭＳ 明朝" w:hint="eastAsia"/>
          <w:kern w:val="0"/>
          <w:sz w:val="24"/>
        </w:rPr>
        <w:t>１年とする。ただし、再任</w:t>
      </w:r>
      <w:r w:rsidR="00E560A4" w:rsidRPr="00CD0848">
        <w:rPr>
          <w:rFonts w:ascii="ＭＳ 明朝" w:hAnsi="ＭＳ 明朝" w:hint="eastAsia"/>
          <w:kern w:val="0"/>
          <w:sz w:val="24"/>
        </w:rPr>
        <w:t>を</w:t>
      </w:r>
      <w:r w:rsidR="00DC1ECF" w:rsidRPr="009B6691">
        <w:rPr>
          <w:rFonts w:ascii="ＭＳ 明朝" w:hAnsi="ＭＳ 明朝" w:hint="eastAsia"/>
          <w:kern w:val="0"/>
          <w:sz w:val="24"/>
        </w:rPr>
        <w:t>妨げない。補欠</w:t>
      </w:r>
      <w:r w:rsidR="00E560A4" w:rsidRPr="00CD0848">
        <w:rPr>
          <w:rFonts w:ascii="ＭＳ 明朝" w:hAnsi="ＭＳ 明朝" w:hint="eastAsia"/>
          <w:kern w:val="0"/>
          <w:sz w:val="24"/>
        </w:rPr>
        <w:t>の</w:t>
      </w:r>
      <w:r w:rsidR="00DC1ECF" w:rsidRPr="00CD0848">
        <w:rPr>
          <w:rFonts w:ascii="ＭＳ 明朝" w:hAnsi="ＭＳ 明朝" w:hint="eastAsia"/>
          <w:kern w:val="0"/>
          <w:sz w:val="24"/>
        </w:rPr>
        <w:t>役</w:t>
      </w:r>
      <w:r w:rsidR="00DC1ECF" w:rsidRPr="009B6691">
        <w:rPr>
          <w:rFonts w:ascii="ＭＳ 明朝" w:hAnsi="ＭＳ 明朝" w:hint="eastAsia"/>
          <w:kern w:val="0"/>
          <w:sz w:val="24"/>
        </w:rPr>
        <w:t>員の任期は</w:t>
      </w:r>
      <w:r w:rsidR="00E560A4" w:rsidRPr="00CD0848">
        <w:rPr>
          <w:rFonts w:ascii="ＭＳ 明朝" w:hAnsi="ＭＳ 明朝" w:hint="eastAsia"/>
          <w:kern w:val="0"/>
          <w:sz w:val="24"/>
        </w:rPr>
        <w:t>、</w:t>
      </w:r>
      <w:r w:rsidR="00DC1ECF" w:rsidRPr="00CD0848">
        <w:rPr>
          <w:rFonts w:ascii="ＭＳ 明朝" w:hAnsi="ＭＳ 明朝" w:hint="eastAsia"/>
          <w:kern w:val="0"/>
          <w:sz w:val="24"/>
        </w:rPr>
        <w:t>前</w:t>
      </w:r>
      <w:r w:rsidR="00DC1ECF" w:rsidRPr="009B6691">
        <w:rPr>
          <w:rFonts w:ascii="ＭＳ 明朝" w:hAnsi="ＭＳ 明朝" w:hint="eastAsia"/>
          <w:kern w:val="0"/>
          <w:sz w:val="24"/>
        </w:rPr>
        <w:t>任者の残任期間とする。</w:t>
      </w:r>
    </w:p>
    <w:p w:rsidR="00DC1ECF" w:rsidRPr="009B6691" w:rsidRDefault="00DC1ECF" w:rsidP="00EC77D3">
      <w:pPr>
        <w:ind w:left="283" w:hangingChars="100" w:hanging="283"/>
        <w:rPr>
          <w:rFonts w:ascii="ＭＳ 明朝" w:hAnsi="ＭＳ 明朝" w:hint="eastAsia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t>２　役員の任期が満了した場合においても、後任者が就任するまでの間、引き続いて</w:t>
      </w:r>
      <w:r w:rsidR="00E560A4" w:rsidRPr="00CD0848">
        <w:rPr>
          <w:rFonts w:ascii="ＭＳ 明朝" w:hAnsi="ＭＳ 明朝" w:hint="eastAsia"/>
          <w:kern w:val="0"/>
          <w:sz w:val="24"/>
        </w:rPr>
        <w:t>その</w:t>
      </w:r>
      <w:r w:rsidRPr="009B6691">
        <w:rPr>
          <w:rFonts w:ascii="ＭＳ 明朝" w:hAnsi="ＭＳ 明朝" w:hint="eastAsia"/>
          <w:kern w:val="0"/>
          <w:sz w:val="24"/>
        </w:rPr>
        <w:t>職務を行うものとする。</w:t>
      </w:r>
    </w:p>
    <w:p w:rsidR="00DC1ECF" w:rsidRPr="009B6691" w:rsidRDefault="007E19D4" w:rsidP="007E19D4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C1ECF" w:rsidRPr="009B6691">
        <w:rPr>
          <w:rFonts w:ascii="ＭＳ 明朝" w:hAnsi="ＭＳ 明朝" w:hint="eastAsia"/>
          <w:kern w:val="0"/>
          <w:sz w:val="24"/>
        </w:rPr>
        <w:t>（部会の設置）</w:t>
      </w:r>
    </w:p>
    <w:p w:rsidR="00DC1ECF" w:rsidRDefault="00DC1ECF" w:rsidP="00EC77D3">
      <w:pPr>
        <w:ind w:left="283" w:hangingChars="100" w:hanging="283"/>
        <w:rPr>
          <w:rFonts w:ascii="ＭＳ 明朝" w:hAnsi="ＭＳ 明朝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t>第９条　本会において、第３条の事業を効果的に推進するため、次の部会を置く。</w:t>
      </w:r>
    </w:p>
    <w:p w:rsidR="00DC1ECF" w:rsidRPr="00CD0848" w:rsidRDefault="007E19D4" w:rsidP="007E19D4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EC77D3" w:rsidRPr="009B6691">
        <w:rPr>
          <w:rFonts w:ascii="ＭＳ 明朝" w:hAnsi="ＭＳ 明朝" w:hint="eastAsia"/>
          <w:kern w:val="0"/>
          <w:sz w:val="24"/>
        </w:rPr>
        <w:t xml:space="preserve">(1) </w:t>
      </w:r>
      <w:r w:rsidRPr="00CD0848">
        <w:rPr>
          <w:rFonts w:ascii="ＭＳ 明朝" w:hAnsi="ＭＳ 明朝" w:hint="eastAsia"/>
          <w:kern w:val="0"/>
          <w:sz w:val="24"/>
        </w:rPr>
        <w:t>小学校</w:t>
      </w:r>
      <w:r w:rsidR="006F1F6E" w:rsidRPr="00CD0848">
        <w:rPr>
          <w:rFonts w:ascii="ＭＳ 明朝" w:hAnsi="ＭＳ 明朝" w:hint="eastAsia"/>
          <w:kern w:val="0"/>
          <w:sz w:val="24"/>
        </w:rPr>
        <w:t>部会</w:t>
      </w:r>
    </w:p>
    <w:p w:rsidR="00DC1ECF" w:rsidRPr="009B6691" w:rsidRDefault="007E19D4" w:rsidP="007E19D4">
      <w:pPr>
        <w:rPr>
          <w:rFonts w:ascii="ＭＳ 明朝" w:hAnsi="ＭＳ 明朝" w:hint="eastAsia"/>
          <w:kern w:val="0"/>
          <w:sz w:val="24"/>
        </w:rPr>
      </w:pPr>
      <w:r w:rsidRPr="00CD0848">
        <w:rPr>
          <w:rFonts w:ascii="ＭＳ 明朝" w:hAnsi="ＭＳ 明朝" w:hint="eastAsia"/>
          <w:kern w:val="0"/>
          <w:sz w:val="24"/>
        </w:rPr>
        <w:t xml:space="preserve">　</w:t>
      </w:r>
      <w:r w:rsidR="00EC77D3" w:rsidRPr="00CD0848">
        <w:rPr>
          <w:rFonts w:ascii="ＭＳ 明朝" w:hAnsi="ＭＳ 明朝" w:hint="eastAsia"/>
          <w:kern w:val="0"/>
          <w:sz w:val="24"/>
        </w:rPr>
        <w:t xml:space="preserve">(2) </w:t>
      </w:r>
      <w:r w:rsidRPr="00CD0848">
        <w:rPr>
          <w:rFonts w:ascii="ＭＳ 明朝" w:hAnsi="ＭＳ 明朝" w:hint="eastAsia"/>
          <w:kern w:val="0"/>
          <w:sz w:val="24"/>
        </w:rPr>
        <w:t>中学校</w:t>
      </w:r>
      <w:r w:rsidR="00DC1ECF" w:rsidRPr="007E19D4">
        <w:rPr>
          <w:rFonts w:ascii="ＭＳ 明朝" w:hAnsi="ＭＳ 明朝" w:hint="eastAsia"/>
          <w:kern w:val="0"/>
          <w:sz w:val="24"/>
        </w:rPr>
        <w:t>部会</w:t>
      </w:r>
    </w:p>
    <w:p w:rsidR="00DC1ECF" w:rsidRPr="009B6691" w:rsidRDefault="007E19D4" w:rsidP="007E19D4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EC77D3" w:rsidRPr="009B6691">
        <w:rPr>
          <w:rFonts w:ascii="ＭＳ 明朝" w:hAnsi="ＭＳ 明朝" w:hint="eastAsia"/>
          <w:kern w:val="0"/>
          <w:sz w:val="24"/>
        </w:rPr>
        <w:t xml:space="preserve">(3) </w:t>
      </w:r>
      <w:r w:rsidR="00DC1ECF" w:rsidRPr="009B6691">
        <w:rPr>
          <w:rFonts w:ascii="ＭＳ 明朝" w:hAnsi="ＭＳ 明朝" w:hint="eastAsia"/>
          <w:kern w:val="0"/>
          <w:sz w:val="24"/>
        </w:rPr>
        <w:t>保育園・幼稚園</w:t>
      </w:r>
      <w:r w:rsidR="00321CAE" w:rsidRPr="00CD0848">
        <w:rPr>
          <w:rFonts w:ascii="ＭＳ 明朝" w:hAnsi="ＭＳ 明朝" w:hint="eastAsia"/>
          <w:kern w:val="0"/>
          <w:sz w:val="24"/>
        </w:rPr>
        <w:t>・認定こども</w:t>
      </w:r>
      <w:r w:rsidR="00321CAE" w:rsidRPr="009B6691">
        <w:rPr>
          <w:rFonts w:ascii="ＭＳ 明朝" w:hAnsi="ＭＳ 明朝" w:hint="eastAsia"/>
          <w:kern w:val="0"/>
          <w:sz w:val="24"/>
        </w:rPr>
        <w:t>園</w:t>
      </w:r>
      <w:r w:rsidR="00DC1ECF" w:rsidRPr="009B6691">
        <w:rPr>
          <w:rFonts w:ascii="ＭＳ 明朝" w:hAnsi="ＭＳ 明朝" w:hint="eastAsia"/>
          <w:kern w:val="0"/>
          <w:sz w:val="24"/>
        </w:rPr>
        <w:t>部会</w:t>
      </w:r>
    </w:p>
    <w:p w:rsidR="00DC1ECF" w:rsidRPr="00A81E64" w:rsidRDefault="007E19D4" w:rsidP="007E19D4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EC77D3" w:rsidRPr="009B6691">
        <w:rPr>
          <w:rFonts w:ascii="ＭＳ 明朝" w:hAnsi="ＭＳ 明朝" w:hint="eastAsia"/>
          <w:kern w:val="0"/>
          <w:sz w:val="24"/>
        </w:rPr>
        <w:t xml:space="preserve">(4) </w:t>
      </w:r>
      <w:r w:rsidRPr="00CD0848">
        <w:rPr>
          <w:rFonts w:ascii="ＭＳ 明朝" w:hAnsi="ＭＳ 明朝" w:hint="eastAsia"/>
          <w:kern w:val="0"/>
          <w:sz w:val="24"/>
        </w:rPr>
        <w:t>小牧市</w:t>
      </w:r>
      <w:r w:rsidR="00DC1ECF" w:rsidRPr="009B6691">
        <w:rPr>
          <w:rFonts w:ascii="ＭＳ 明朝" w:hAnsi="ＭＳ 明朝" w:hint="eastAsia"/>
          <w:kern w:val="0"/>
          <w:sz w:val="24"/>
        </w:rPr>
        <w:t>女性の会部会</w:t>
      </w:r>
    </w:p>
    <w:p w:rsidR="00DC1ECF" w:rsidRPr="009B6691" w:rsidRDefault="00DC1ECF">
      <w:pPr>
        <w:rPr>
          <w:rFonts w:ascii="ＭＳ 明朝" w:hAnsi="ＭＳ 明朝" w:hint="eastAsia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t>２　理事の所属は、選任団体の所属する部会とする。</w:t>
      </w:r>
    </w:p>
    <w:p w:rsidR="00DC1ECF" w:rsidRPr="00CD0848" w:rsidRDefault="00DC1ECF" w:rsidP="00CD0848">
      <w:pPr>
        <w:ind w:left="283" w:hangingChars="100" w:hanging="283"/>
        <w:rPr>
          <w:rFonts w:ascii="ＭＳ 明朝" w:hAnsi="ＭＳ 明朝" w:hint="eastAsia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t>３　部会に</w:t>
      </w:r>
      <w:r w:rsidR="00C664B4" w:rsidRPr="008029CE">
        <w:rPr>
          <w:rFonts w:ascii="ＭＳ 明朝" w:hAnsi="ＭＳ 明朝" w:hint="eastAsia"/>
          <w:kern w:val="0"/>
          <w:sz w:val="24"/>
        </w:rPr>
        <w:t>必要に応じて</w:t>
      </w:r>
      <w:r w:rsidRPr="009B6691">
        <w:rPr>
          <w:rFonts w:ascii="ＭＳ 明朝" w:hAnsi="ＭＳ 明朝" w:hint="eastAsia"/>
          <w:kern w:val="0"/>
          <w:sz w:val="24"/>
        </w:rPr>
        <w:t>部会</w:t>
      </w:r>
      <w:r w:rsidR="00115567">
        <w:rPr>
          <w:rFonts w:ascii="ＭＳ 明朝" w:hAnsi="ＭＳ 明朝" w:hint="eastAsia"/>
          <w:kern w:val="0"/>
          <w:sz w:val="24"/>
        </w:rPr>
        <w:t>長</w:t>
      </w:r>
      <w:r w:rsidR="006D56D8" w:rsidRPr="00CD0848">
        <w:rPr>
          <w:rFonts w:ascii="ＭＳ 明朝" w:hAnsi="ＭＳ 明朝" w:hint="eastAsia"/>
          <w:kern w:val="0"/>
          <w:sz w:val="24"/>
        </w:rPr>
        <w:t>及び</w:t>
      </w:r>
      <w:r w:rsidRPr="00CD0848">
        <w:rPr>
          <w:rFonts w:ascii="ＭＳ 明朝" w:hAnsi="ＭＳ 明朝" w:hint="eastAsia"/>
          <w:kern w:val="0"/>
          <w:sz w:val="24"/>
        </w:rPr>
        <w:t>副部会長を</w:t>
      </w:r>
      <w:r w:rsidR="006D56D8" w:rsidRPr="00CD0848">
        <w:rPr>
          <w:rFonts w:ascii="ＭＳ 明朝" w:hAnsi="ＭＳ 明朝" w:hint="eastAsia"/>
          <w:kern w:val="0"/>
          <w:sz w:val="24"/>
        </w:rPr>
        <w:t>置き</w:t>
      </w:r>
      <w:r w:rsidRPr="00CD0848">
        <w:rPr>
          <w:rFonts w:ascii="ＭＳ 明朝" w:hAnsi="ＭＳ 明朝" w:hint="eastAsia"/>
          <w:kern w:val="0"/>
          <w:sz w:val="24"/>
        </w:rPr>
        <w:t>、</w:t>
      </w:r>
      <w:r w:rsidR="00DF0F4E" w:rsidRPr="00CD0848">
        <w:rPr>
          <w:rFonts w:ascii="ＭＳ 明朝" w:hAnsi="ＭＳ 明朝" w:hint="eastAsia"/>
          <w:kern w:val="0"/>
          <w:sz w:val="24"/>
        </w:rPr>
        <w:t>各部会</w:t>
      </w:r>
      <w:r w:rsidR="006D56D8" w:rsidRPr="00CD0848">
        <w:rPr>
          <w:rFonts w:ascii="ＭＳ 明朝" w:hAnsi="ＭＳ 明朝" w:hint="eastAsia"/>
          <w:kern w:val="0"/>
          <w:sz w:val="24"/>
        </w:rPr>
        <w:t>に所属する</w:t>
      </w:r>
      <w:r w:rsidR="00DF0F4E" w:rsidRPr="00CD0848">
        <w:rPr>
          <w:rFonts w:ascii="ＭＳ 明朝" w:hAnsi="ＭＳ 明朝" w:hint="eastAsia"/>
          <w:kern w:val="0"/>
          <w:sz w:val="24"/>
        </w:rPr>
        <w:t>常任理事</w:t>
      </w:r>
      <w:r w:rsidRPr="00CD0848">
        <w:rPr>
          <w:rFonts w:ascii="ＭＳ 明朝" w:hAnsi="ＭＳ 明朝" w:hint="eastAsia"/>
          <w:kern w:val="0"/>
          <w:sz w:val="24"/>
        </w:rPr>
        <w:t>の互選に</w:t>
      </w:r>
      <w:r w:rsidR="006D56D8" w:rsidRPr="00CD0848">
        <w:rPr>
          <w:rFonts w:ascii="ＭＳ 明朝" w:hAnsi="ＭＳ 明朝" w:hint="eastAsia"/>
          <w:kern w:val="0"/>
          <w:sz w:val="24"/>
        </w:rPr>
        <w:t>よりこれを</w:t>
      </w:r>
      <w:r w:rsidRPr="00CD0848">
        <w:rPr>
          <w:rFonts w:ascii="ＭＳ 明朝" w:hAnsi="ＭＳ 明朝" w:hint="eastAsia"/>
          <w:kern w:val="0"/>
          <w:sz w:val="24"/>
        </w:rPr>
        <w:t>定</w:t>
      </w:r>
      <w:r w:rsidRPr="009B6691">
        <w:rPr>
          <w:rFonts w:ascii="ＭＳ 明朝" w:hAnsi="ＭＳ 明朝" w:hint="eastAsia"/>
          <w:kern w:val="0"/>
          <w:sz w:val="24"/>
        </w:rPr>
        <w:t>める。</w:t>
      </w:r>
    </w:p>
    <w:p w:rsidR="00DC1ECF" w:rsidRPr="009B6691" w:rsidRDefault="006D56D8" w:rsidP="006D56D8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C1ECF" w:rsidRPr="009B6691">
        <w:rPr>
          <w:rFonts w:ascii="ＭＳ 明朝" w:hAnsi="ＭＳ 明朝" w:hint="eastAsia"/>
          <w:kern w:val="0"/>
          <w:sz w:val="24"/>
        </w:rPr>
        <w:t>（会議）</w:t>
      </w:r>
    </w:p>
    <w:p w:rsidR="00DC1ECF" w:rsidRPr="00E30668" w:rsidRDefault="00DC1ECF" w:rsidP="00E30668">
      <w:pPr>
        <w:overflowPunct w:val="0"/>
        <w:adjustRightInd w:val="0"/>
        <w:ind w:left="283" w:hangingChars="100" w:hanging="283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 w:rsidRPr="009B6691">
        <w:rPr>
          <w:rFonts w:ascii="ＭＳ 明朝" w:hAnsi="ＭＳ 明朝" w:hint="eastAsia"/>
          <w:kern w:val="0"/>
          <w:sz w:val="24"/>
        </w:rPr>
        <w:t>第</w:t>
      </w:r>
      <w:r w:rsidR="00114957" w:rsidRPr="009B6691">
        <w:rPr>
          <w:rFonts w:ascii="ＭＳ 明朝" w:hAnsi="ＭＳ 明朝" w:hint="eastAsia"/>
          <w:kern w:val="0"/>
          <w:sz w:val="24"/>
        </w:rPr>
        <w:t>１０</w:t>
      </w:r>
      <w:r w:rsidRPr="009B6691">
        <w:rPr>
          <w:rFonts w:ascii="ＭＳ 明朝" w:hAnsi="ＭＳ 明朝" w:hint="eastAsia"/>
          <w:kern w:val="0"/>
          <w:sz w:val="24"/>
        </w:rPr>
        <w:t>条　本会の会議は、総会</w:t>
      </w:r>
      <w:r w:rsidR="006D56D8" w:rsidRPr="00CD0848">
        <w:rPr>
          <w:rFonts w:ascii="ＭＳ 明朝" w:hAnsi="ＭＳ 明朝" w:hint="eastAsia"/>
          <w:kern w:val="0"/>
          <w:sz w:val="24"/>
        </w:rPr>
        <w:t>、</w:t>
      </w:r>
      <w:r w:rsidR="00C46B49" w:rsidRPr="00CD0848">
        <w:rPr>
          <w:rFonts w:ascii="ＭＳ 明朝" w:hAnsi="ＭＳ 明朝" w:hint="eastAsia"/>
          <w:kern w:val="0"/>
          <w:sz w:val="24"/>
        </w:rPr>
        <w:t>理事会</w:t>
      </w:r>
      <w:r w:rsidR="006D56D8" w:rsidRPr="00CD0848">
        <w:rPr>
          <w:rFonts w:ascii="ＭＳ 明朝" w:hAnsi="ＭＳ 明朝" w:hint="eastAsia"/>
          <w:kern w:val="0"/>
          <w:sz w:val="24"/>
        </w:rPr>
        <w:t>、</w:t>
      </w:r>
      <w:r w:rsidR="00C46B49" w:rsidRPr="00CD0848">
        <w:rPr>
          <w:rFonts w:ascii="ＭＳ 明朝" w:hAnsi="ＭＳ 明朝" w:hint="eastAsia"/>
          <w:kern w:val="0"/>
          <w:sz w:val="24"/>
        </w:rPr>
        <w:t>常任理事会</w:t>
      </w:r>
      <w:r w:rsidRPr="00CD0848">
        <w:rPr>
          <w:rFonts w:ascii="ＭＳ 明朝" w:hAnsi="ＭＳ 明朝" w:hint="eastAsia"/>
          <w:kern w:val="0"/>
          <w:sz w:val="24"/>
        </w:rPr>
        <w:t>及び部会とし、理事会をもって総会に</w:t>
      </w:r>
      <w:r w:rsidR="006D56D8" w:rsidRPr="00CD0848">
        <w:rPr>
          <w:rFonts w:ascii="ＭＳ 明朝" w:hAnsi="ＭＳ 明朝" w:hint="eastAsia"/>
          <w:kern w:val="0"/>
          <w:sz w:val="24"/>
        </w:rPr>
        <w:t>代える</w:t>
      </w:r>
      <w:r w:rsidRPr="00CD0848">
        <w:rPr>
          <w:rFonts w:ascii="ＭＳ 明朝" w:hAnsi="ＭＳ 明朝" w:hint="eastAsia"/>
          <w:kern w:val="0"/>
          <w:sz w:val="24"/>
        </w:rPr>
        <w:t>も</w:t>
      </w:r>
      <w:r w:rsidRPr="009B6691">
        <w:rPr>
          <w:rFonts w:ascii="ＭＳ 明朝" w:hAnsi="ＭＳ 明朝" w:hint="eastAsia"/>
          <w:kern w:val="0"/>
          <w:sz w:val="24"/>
        </w:rPr>
        <w:t>の</w:t>
      </w:r>
      <w:r w:rsidR="00E30668">
        <w:rPr>
          <w:rFonts w:ascii="ＭＳ 明朝" w:hAnsi="ＭＳ 明朝" w:hint="eastAsia"/>
          <w:kern w:val="0"/>
          <w:sz w:val="24"/>
        </w:rPr>
        <w:t>とする。</w:t>
      </w:r>
    </w:p>
    <w:p w:rsidR="00DC1ECF" w:rsidRPr="009B6691" w:rsidRDefault="00DC1ECF" w:rsidP="00E30668">
      <w:pPr>
        <w:ind w:left="283" w:hangingChars="100" w:hanging="283"/>
        <w:rPr>
          <w:rFonts w:ascii="ＭＳ 明朝" w:hAnsi="ＭＳ 明朝" w:hint="eastAsia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t xml:space="preserve">２　</w:t>
      </w:r>
      <w:r w:rsidR="00E30668">
        <w:rPr>
          <w:rFonts w:ascii="ＭＳ 明朝" w:hAnsi="ＭＳ 明朝" w:hint="eastAsia"/>
          <w:kern w:val="0"/>
          <w:sz w:val="24"/>
        </w:rPr>
        <w:t>会議は</w:t>
      </w:r>
      <w:r w:rsidR="00E30668" w:rsidRPr="00CF4F99">
        <w:rPr>
          <w:rFonts w:ascii="ＭＳ 明朝" w:hAnsi="ＭＳ 明朝" w:hint="eastAsia"/>
          <w:kern w:val="0"/>
          <w:sz w:val="24"/>
        </w:rPr>
        <w:t>理事の３分の１が開催を求めた場合、開催することとし、</w:t>
      </w:r>
      <w:r w:rsidRPr="009B6691">
        <w:rPr>
          <w:rFonts w:ascii="ＭＳ 明朝" w:hAnsi="ＭＳ 明朝" w:hint="eastAsia"/>
          <w:kern w:val="0"/>
          <w:sz w:val="24"/>
        </w:rPr>
        <w:t>理事の過半数が出席しなければ開くことはできない。</w:t>
      </w:r>
    </w:p>
    <w:p w:rsidR="00DC1ECF" w:rsidRPr="009B6691" w:rsidRDefault="00DC1ECF" w:rsidP="00EC77D3">
      <w:pPr>
        <w:ind w:left="283" w:hangingChars="100" w:hanging="283"/>
        <w:rPr>
          <w:rFonts w:ascii="ＭＳ 明朝" w:hAnsi="ＭＳ 明朝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t>３　会議の議事は、出席理事の過半数で決し、可否同数のときは</w:t>
      </w:r>
      <w:r w:rsidR="006D56D8" w:rsidRPr="00454F56">
        <w:rPr>
          <w:rFonts w:ascii="ＭＳ 明朝" w:hAnsi="ＭＳ 明朝" w:hint="eastAsia"/>
          <w:color w:val="0070C0"/>
          <w:kern w:val="0"/>
          <w:sz w:val="24"/>
        </w:rPr>
        <w:t>、</w:t>
      </w:r>
      <w:r w:rsidRPr="009B6691">
        <w:rPr>
          <w:rFonts w:ascii="ＭＳ 明朝" w:hAnsi="ＭＳ 明朝" w:hint="eastAsia"/>
          <w:kern w:val="0"/>
          <w:sz w:val="24"/>
        </w:rPr>
        <w:t>議長の決するところによる。</w:t>
      </w:r>
    </w:p>
    <w:p w:rsidR="00114957" w:rsidRPr="00CD0848" w:rsidRDefault="00114957" w:rsidP="00DD4E33">
      <w:pPr>
        <w:ind w:left="283" w:hangingChars="100" w:hanging="283"/>
        <w:rPr>
          <w:rFonts w:ascii="ＭＳ 明朝" w:hAnsi="ＭＳ 明朝" w:hint="eastAsia"/>
          <w:kern w:val="0"/>
          <w:sz w:val="24"/>
        </w:rPr>
      </w:pPr>
      <w:r w:rsidRPr="00CD0848">
        <w:rPr>
          <w:rFonts w:ascii="ＭＳ 明朝" w:hAnsi="ＭＳ 明朝" w:hint="eastAsia"/>
          <w:kern w:val="0"/>
          <w:sz w:val="24"/>
        </w:rPr>
        <w:t xml:space="preserve">４　</w:t>
      </w:r>
      <w:r w:rsidR="00DD4E33" w:rsidRPr="00CD0848">
        <w:rPr>
          <w:rFonts w:ascii="ＭＳ 明朝" w:hAnsi="ＭＳ 明朝" w:hint="eastAsia"/>
          <w:kern w:val="0"/>
          <w:sz w:val="24"/>
        </w:rPr>
        <w:t>会議は、緊急を要するときその他会長</w:t>
      </w:r>
      <w:r w:rsidR="0056103D" w:rsidRPr="00CD0848">
        <w:rPr>
          <w:rFonts w:ascii="ＭＳ 明朝" w:hAnsi="ＭＳ 明朝" w:hint="eastAsia"/>
          <w:kern w:val="0"/>
          <w:sz w:val="24"/>
        </w:rPr>
        <w:t>（部会にあっては、部会長）</w:t>
      </w:r>
      <w:r w:rsidR="00DD4E33" w:rsidRPr="00CD0848">
        <w:rPr>
          <w:rFonts w:ascii="ＭＳ 明朝" w:hAnsi="ＭＳ 明朝" w:hint="eastAsia"/>
          <w:kern w:val="0"/>
          <w:sz w:val="24"/>
        </w:rPr>
        <w:t>が特に必要と認めたときは、書面による意見聴取を行い、</w:t>
      </w:r>
      <w:r w:rsidR="0056103D" w:rsidRPr="00CD0848">
        <w:rPr>
          <w:rFonts w:ascii="ＭＳ 明朝" w:hAnsi="ＭＳ 明朝" w:hint="eastAsia"/>
          <w:kern w:val="0"/>
          <w:sz w:val="24"/>
        </w:rPr>
        <w:t>理事</w:t>
      </w:r>
      <w:r w:rsidR="00DD4E33" w:rsidRPr="00CD0848">
        <w:rPr>
          <w:rFonts w:ascii="ＭＳ 明朝" w:hAnsi="ＭＳ 明朝" w:hint="eastAsia"/>
          <w:kern w:val="0"/>
          <w:sz w:val="24"/>
        </w:rPr>
        <w:t>の</w:t>
      </w:r>
      <w:r w:rsidR="0056103D" w:rsidRPr="00CD0848">
        <w:rPr>
          <w:rFonts w:ascii="ＭＳ 明朝" w:hAnsi="ＭＳ 明朝" w:hint="eastAsia"/>
          <w:kern w:val="0"/>
          <w:sz w:val="24"/>
        </w:rPr>
        <w:t>過半数</w:t>
      </w:r>
      <w:r w:rsidR="00DD4E33" w:rsidRPr="00CD0848">
        <w:rPr>
          <w:rFonts w:ascii="ＭＳ 明朝" w:hAnsi="ＭＳ 明朝" w:hint="eastAsia"/>
          <w:kern w:val="0"/>
          <w:sz w:val="24"/>
        </w:rPr>
        <w:t>からの回答をもって会議の開催に代えることができる</w:t>
      </w:r>
      <w:r w:rsidRPr="00CD0848">
        <w:rPr>
          <w:rFonts w:ascii="ＭＳ 明朝" w:hAnsi="ＭＳ 明朝" w:hint="eastAsia"/>
          <w:kern w:val="0"/>
          <w:sz w:val="24"/>
        </w:rPr>
        <w:t>。</w:t>
      </w:r>
    </w:p>
    <w:p w:rsidR="00DC1ECF" w:rsidRPr="009B6691" w:rsidRDefault="009202E4" w:rsidP="009202E4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C1ECF" w:rsidRPr="009B6691">
        <w:rPr>
          <w:rFonts w:ascii="ＭＳ 明朝" w:hAnsi="ＭＳ 明朝" w:hint="eastAsia"/>
          <w:kern w:val="0"/>
          <w:sz w:val="24"/>
        </w:rPr>
        <w:t>（理事会）</w:t>
      </w:r>
    </w:p>
    <w:p w:rsidR="00DC1ECF" w:rsidRPr="009B6691" w:rsidRDefault="00DC1ECF">
      <w:pPr>
        <w:rPr>
          <w:rFonts w:ascii="ＭＳ 明朝" w:hAnsi="ＭＳ 明朝" w:hint="eastAsia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t>第</w:t>
      </w:r>
      <w:r w:rsidR="00114957" w:rsidRPr="009B6691">
        <w:rPr>
          <w:rFonts w:ascii="ＭＳ 明朝" w:hAnsi="ＭＳ 明朝" w:hint="eastAsia"/>
          <w:kern w:val="0"/>
          <w:sz w:val="24"/>
        </w:rPr>
        <w:t>１１</w:t>
      </w:r>
      <w:r w:rsidRPr="009B6691">
        <w:rPr>
          <w:rFonts w:ascii="ＭＳ 明朝" w:hAnsi="ＭＳ 明朝" w:hint="eastAsia"/>
          <w:kern w:val="0"/>
          <w:sz w:val="24"/>
        </w:rPr>
        <w:t>条　理事会は、会長が</w:t>
      </w:r>
      <w:r w:rsidR="0056103D" w:rsidRPr="00CD0848">
        <w:rPr>
          <w:rFonts w:ascii="ＭＳ 明朝" w:hAnsi="ＭＳ 明朝" w:hint="eastAsia"/>
          <w:kern w:val="0"/>
          <w:sz w:val="24"/>
        </w:rPr>
        <w:t>必要に応じて</w:t>
      </w:r>
      <w:r w:rsidRPr="00CD0848">
        <w:rPr>
          <w:rFonts w:ascii="ＭＳ 明朝" w:hAnsi="ＭＳ 明朝" w:hint="eastAsia"/>
          <w:kern w:val="0"/>
          <w:sz w:val="24"/>
        </w:rPr>
        <w:t>招集し</w:t>
      </w:r>
      <w:r w:rsidR="00C46B49" w:rsidRPr="00CD0848">
        <w:rPr>
          <w:rFonts w:ascii="ＭＳ 明朝" w:hAnsi="ＭＳ 明朝" w:hint="eastAsia"/>
          <w:kern w:val="0"/>
          <w:sz w:val="24"/>
        </w:rPr>
        <w:t>、</w:t>
      </w:r>
      <w:r w:rsidRPr="009B6691">
        <w:rPr>
          <w:rFonts w:ascii="ＭＳ 明朝" w:hAnsi="ＭＳ 明朝" w:hint="eastAsia"/>
          <w:kern w:val="0"/>
          <w:sz w:val="24"/>
        </w:rPr>
        <w:t>議長となる。</w:t>
      </w:r>
    </w:p>
    <w:p w:rsidR="00DC1ECF" w:rsidRPr="009B6691" w:rsidRDefault="00DC1ECF" w:rsidP="00101E2C">
      <w:pPr>
        <w:ind w:left="283" w:hangingChars="100" w:hanging="283"/>
        <w:rPr>
          <w:rFonts w:ascii="ＭＳ 明朝" w:hAnsi="ＭＳ 明朝" w:hint="eastAsia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t>２　理事会は、</w:t>
      </w:r>
      <w:r w:rsidR="00530FF6" w:rsidRPr="001D78EB">
        <w:rPr>
          <w:rFonts w:ascii="ＭＳ 明朝" w:hAnsi="ＭＳ 明朝" w:hint="eastAsia"/>
          <w:kern w:val="0"/>
          <w:sz w:val="24"/>
        </w:rPr>
        <w:t>必要な事項を</w:t>
      </w:r>
      <w:r w:rsidRPr="009B6691">
        <w:rPr>
          <w:rFonts w:ascii="ＭＳ 明朝" w:hAnsi="ＭＳ 明朝" w:hint="eastAsia"/>
          <w:kern w:val="0"/>
          <w:sz w:val="24"/>
        </w:rPr>
        <w:t>審議決定する。</w:t>
      </w:r>
    </w:p>
    <w:p w:rsidR="00DC1ECF" w:rsidRPr="009B6691" w:rsidRDefault="00C46B49" w:rsidP="00C46B49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lastRenderedPageBreak/>
        <w:t xml:space="preserve">　</w:t>
      </w:r>
      <w:r w:rsidR="00DC1ECF" w:rsidRPr="009B6691">
        <w:rPr>
          <w:rFonts w:ascii="ＭＳ 明朝" w:hAnsi="ＭＳ 明朝" w:hint="eastAsia"/>
          <w:kern w:val="0"/>
          <w:sz w:val="24"/>
        </w:rPr>
        <w:t>（常任理事会）</w:t>
      </w:r>
    </w:p>
    <w:p w:rsidR="00DC1ECF" w:rsidRPr="009B6691" w:rsidRDefault="00DC1ECF">
      <w:pPr>
        <w:rPr>
          <w:rFonts w:ascii="ＭＳ 明朝" w:hAnsi="ＭＳ 明朝" w:hint="eastAsia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t>第</w:t>
      </w:r>
      <w:r w:rsidR="00114957" w:rsidRPr="009B6691">
        <w:rPr>
          <w:rFonts w:ascii="ＭＳ 明朝" w:hAnsi="ＭＳ 明朝" w:hint="eastAsia"/>
          <w:kern w:val="0"/>
          <w:sz w:val="24"/>
        </w:rPr>
        <w:t>１２</w:t>
      </w:r>
      <w:r w:rsidRPr="009B6691">
        <w:rPr>
          <w:rFonts w:ascii="ＭＳ 明朝" w:hAnsi="ＭＳ 明朝" w:hint="eastAsia"/>
          <w:kern w:val="0"/>
          <w:sz w:val="24"/>
        </w:rPr>
        <w:t>条　常任理事会は、会長が</w:t>
      </w:r>
      <w:r w:rsidR="0056103D" w:rsidRPr="00CD0848">
        <w:rPr>
          <w:rFonts w:ascii="ＭＳ 明朝" w:hAnsi="ＭＳ 明朝" w:hint="eastAsia"/>
          <w:kern w:val="0"/>
          <w:sz w:val="24"/>
        </w:rPr>
        <w:t>必要に応じて</w:t>
      </w:r>
      <w:r w:rsidRPr="009B6691">
        <w:rPr>
          <w:rFonts w:ascii="ＭＳ 明朝" w:hAnsi="ＭＳ 明朝" w:hint="eastAsia"/>
          <w:kern w:val="0"/>
          <w:sz w:val="24"/>
        </w:rPr>
        <w:t>招集し</w:t>
      </w:r>
      <w:r w:rsidR="00C46B49" w:rsidRPr="00CD0848">
        <w:rPr>
          <w:rFonts w:ascii="ＭＳ 明朝" w:hAnsi="ＭＳ 明朝" w:hint="eastAsia"/>
          <w:kern w:val="0"/>
          <w:sz w:val="24"/>
        </w:rPr>
        <w:t>、</w:t>
      </w:r>
      <w:r w:rsidRPr="009B6691">
        <w:rPr>
          <w:rFonts w:ascii="ＭＳ 明朝" w:hAnsi="ＭＳ 明朝" w:hint="eastAsia"/>
          <w:kern w:val="0"/>
          <w:sz w:val="24"/>
        </w:rPr>
        <w:t>議長となる。</w:t>
      </w:r>
    </w:p>
    <w:p w:rsidR="00DC1ECF" w:rsidRPr="009B6691" w:rsidRDefault="00DC1ECF" w:rsidP="00EC77D3">
      <w:pPr>
        <w:ind w:left="283" w:hangingChars="100" w:hanging="283"/>
        <w:rPr>
          <w:rFonts w:ascii="ＭＳ 明朝" w:hAnsi="ＭＳ 明朝" w:hint="eastAsia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t>２　常任理事会は、本会の運営に関する事項を協議するほか、理事会の委任事項を</w:t>
      </w:r>
      <w:r w:rsidR="00C46B49" w:rsidRPr="00CD0848">
        <w:rPr>
          <w:rFonts w:ascii="ＭＳ 明朝" w:hAnsi="ＭＳ 明朝" w:hint="eastAsia"/>
          <w:kern w:val="0"/>
          <w:sz w:val="24"/>
        </w:rPr>
        <w:t>審議決定</w:t>
      </w:r>
      <w:r w:rsidRPr="009B6691">
        <w:rPr>
          <w:rFonts w:ascii="ＭＳ 明朝" w:hAnsi="ＭＳ 明朝" w:hint="eastAsia"/>
          <w:kern w:val="0"/>
          <w:sz w:val="24"/>
        </w:rPr>
        <w:t>する。</w:t>
      </w:r>
    </w:p>
    <w:p w:rsidR="00DC1ECF" w:rsidRPr="009B6691" w:rsidRDefault="00C46B49" w:rsidP="00C46B49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114957" w:rsidRPr="009B6691">
        <w:rPr>
          <w:rFonts w:ascii="ＭＳ 明朝" w:hAnsi="ＭＳ 明朝" w:hint="eastAsia"/>
          <w:kern w:val="0"/>
          <w:sz w:val="24"/>
        </w:rPr>
        <w:t>（部</w:t>
      </w:r>
      <w:r w:rsidR="00DC1ECF" w:rsidRPr="009B6691">
        <w:rPr>
          <w:rFonts w:ascii="ＭＳ 明朝" w:hAnsi="ＭＳ 明朝" w:hint="eastAsia"/>
          <w:kern w:val="0"/>
          <w:sz w:val="24"/>
        </w:rPr>
        <w:t>会）</w:t>
      </w:r>
    </w:p>
    <w:p w:rsidR="00DC1ECF" w:rsidRPr="009B6691" w:rsidRDefault="00DC1ECF">
      <w:pPr>
        <w:rPr>
          <w:rFonts w:ascii="ＭＳ 明朝" w:hAnsi="ＭＳ 明朝" w:hint="eastAsia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t>第</w:t>
      </w:r>
      <w:r w:rsidR="00114957" w:rsidRPr="009B6691">
        <w:rPr>
          <w:rFonts w:ascii="ＭＳ 明朝" w:hAnsi="ＭＳ 明朝" w:hint="eastAsia"/>
          <w:kern w:val="0"/>
          <w:sz w:val="24"/>
        </w:rPr>
        <w:t>１３</w:t>
      </w:r>
      <w:r w:rsidRPr="009B6691">
        <w:rPr>
          <w:rFonts w:ascii="ＭＳ 明朝" w:hAnsi="ＭＳ 明朝" w:hint="eastAsia"/>
          <w:kern w:val="0"/>
          <w:sz w:val="24"/>
        </w:rPr>
        <w:t>条　部会は、部会長が</w:t>
      </w:r>
      <w:r w:rsidR="0056103D" w:rsidRPr="00CD0848">
        <w:rPr>
          <w:rFonts w:ascii="ＭＳ 明朝" w:hAnsi="ＭＳ 明朝" w:hint="eastAsia"/>
          <w:kern w:val="0"/>
          <w:sz w:val="24"/>
        </w:rPr>
        <w:t>必要に応じて</w:t>
      </w:r>
      <w:r w:rsidRPr="00CD0848">
        <w:rPr>
          <w:rFonts w:ascii="ＭＳ 明朝" w:hAnsi="ＭＳ 明朝" w:hint="eastAsia"/>
          <w:kern w:val="0"/>
          <w:sz w:val="24"/>
        </w:rPr>
        <w:t>招集し</w:t>
      </w:r>
      <w:r w:rsidR="00C46B49" w:rsidRPr="00CD0848">
        <w:rPr>
          <w:rFonts w:ascii="ＭＳ 明朝" w:hAnsi="ＭＳ 明朝" w:hint="eastAsia"/>
          <w:kern w:val="0"/>
          <w:sz w:val="24"/>
        </w:rPr>
        <w:t>、</w:t>
      </w:r>
      <w:r w:rsidRPr="009B6691">
        <w:rPr>
          <w:rFonts w:ascii="ＭＳ 明朝" w:hAnsi="ＭＳ 明朝" w:hint="eastAsia"/>
          <w:kern w:val="0"/>
          <w:sz w:val="24"/>
        </w:rPr>
        <w:t>議長となる。</w:t>
      </w:r>
    </w:p>
    <w:p w:rsidR="00DC1ECF" w:rsidRPr="009B6691" w:rsidRDefault="00114957">
      <w:pPr>
        <w:rPr>
          <w:rFonts w:ascii="ＭＳ 明朝" w:hAnsi="ＭＳ 明朝" w:hint="eastAsia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t>２　部会は、必要な事項を審議決定す</w:t>
      </w:r>
      <w:r w:rsidR="00DC1ECF" w:rsidRPr="009B6691">
        <w:rPr>
          <w:rFonts w:ascii="ＭＳ 明朝" w:hAnsi="ＭＳ 明朝" w:hint="eastAsia"/>
          <w:kern w:val="0"/>
          <w:sz w:val="24"/>
        </w:rPr>
        <w:t>る。</w:t>
      </w:r>
    </w:p>
    <w:p w:rsidR="00DC1ECF" w:rsidRPr="00CD0848" w:rsidRDefault="00C46B49" w:rsidP="00C46B49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C1ECF" w:rsidRPr="009B6691">
        <w:rPr>
          <w:rFonts w:ascii="ＭＳ 明朝" w:hAnsi="ＭＳ 明朝" w:hint="eastAsia"/>
          <w:kern w:val="0"/>
          <w:sz w:val="24"/>
        </w:rPr>
        <w:t>（</w:t>
      </w:r>
      <w:r w:rsidR="000E49F2" w:rsidRPr="00CD0848">
        <w:rPr>
          <w:rFonts w:ascii="ＭＳ 明朝" w:hAnsi="ＭＳ 明朝" w:hint="eastAsia"/>
          <w:kern w:val="0"/>
          <w:sz w:val="24"/>
        </w:rPr>
        <w:t>雑則</w:t>
      </w:r>
      <w:r w:rsidR="00DC1ECF" w:rsidRPr="00CD0848">
        <w:rPr>
          <w:rFonts w:ascii="ＭＳ 明朝" w:hAnsi="ＭＳ 明朝" w:hint="eastAsia"/>
          <w:kern w:val="0"/>
          <w:sz w:val="24"/>
        </w:rPr>
        <w:t>）</w:t>
      </w:r>
    </w:p>
    <w:p w:rsidR="00DC1ECF" w:rsidRPr="009B6691" w:rsidRDefault="00DC1ECF" w:rsidP="000E49F2">
      <w:pPr>
        <w:ind w:left="283" w:hangingChars="100" w:hanging="283"/>
        <w:rPr>
          <w:rFonts w:ascii="ＭＳ 明朝" w:hAnsi="ＭＳ 明朝" w:hint="eastAsia"/>
          <w:kern w:val="0"/>
          <w:sz w:val="24"/>
        </w:rPr>
      </w:pPr>
      <w:r w:rsidRPr="00CD0848">
        <w:rPr>
          <w:rFonts w:ascii="ＭＳ 明朝" w:hAnsi="ＭＳ 明朝" w:hint="eastAsia"/>
          <w:kern w:val="0"/>
          <w:sz w:val="24"/>
        </w:rPr>
        <w:t>第</w:t>
      </w:r>
      <w:r w:rsidR="00114957" w:rsidRPr="00CD0848">
        <w:rPr>
          <w:rFonts w:ascii="ＭＳ 明朝" w:hAnsi="ＭＳ 明朝" w:hint="eastAsia"/>
          <w:kern w:val="0"/>
          <w:sz w:val="24"/>
        </w:rPr>
        <w:t>１４</w:t>
      </w:r>
      <w:r w:rsidRPr="00CD0848">
        <w:rPr>
          <w:rFonts w:ascii="ＭＳ 明朝" w:hAnsi="ＭＳ 明朝" w:hint="eastAsia"/>
          <w:kern w:val="0"/>
          <w:sz w:val="24"/>
        </w:rPr>
        <w:t>条　この規約に定めるもののほか、</w:t>
      </w:r>
      <w:r w:rsidR="0056103D" w:rsidRPr="00CD0848">
        <w:rPr>
          <w:rFonts w:ascii="ＭＳ 明朝" w:hAnsi="ＭＳ 明朝" w:hint="eastAsia"/>
          <w:kern w:val="0"/>
          <w:sz w:val="24"/>
        </w:rPr>
        <w:t>本会の運営</w:t>
      </w:r>
      <w:r w:rsidR="000E49F2" w:rsidRPr="00CD0848">
        <w:rPr>
          <w:rFonts w:ascii="ＭＳ 明朝" w:hAnsi="ＭＳ 明朝" w:hint="eastAsia"/>
          <w:kern w:val="0"/>
          <w:sz w:val="24"/>
        </w:rPr>
        <w:t>に関し</w:t>
      </w:r>
      <w:r w:rsidRPr="00CD0848">
        <w:rPr>
          <w:rFonts w:ascii="ＭＳ 明朝" w:hAnsi="ＭＳ 明朝" w:hint="eastAsia"/>
          <w:kern w:val="0"/>
          <w:sz w:val="24"/>
        </w:rPr>
        <w:t>必要</w:t>
      </w:r>
      <w:r w:rsidRPr="009B6691">
        <w:rPr>
          <w:rFonts w:ascii="ＭＳ 明朝" w:hAnsi="ＭＳ 明朝" w:hint="eastAsia"/>
          <w:kern w:val="0"/>
          <w:sz w:val="24"/>
        </w:rPr>
        <w:t>な事項は</w:t>
      </w:r>
      <w:r w:rsidR="000E49F2" w:rsidRPr="00454F56">
        <w:rPr>
          <w:rFonts w:ascii="ＭＳ 明朝" w:hAnsi="ＭＳ 明朝" w:hint="eastAsia"/>
          <w:color w:val="0070C0"/>
          <w:kern w:val="0"/>
          <w:sz w:val="24"/>
        </w:rPr>
        <w:t>、</w:t>
      </w:r>
      <w:r w:rsidRPr="009B6691">
        <w:rPr>
          <w:rFonts w:ascii="ＭＳ 明朝" w:hAnsi="ＭＳ 明朝" w:hint="eastAsia"/>
          <w:kern w:val="0"/>
          <w:sz w:val="24"/>
        </w:rPr>
        <w:t>会長が定める。</w:t>
      </w:r>
    </w:p>
    <w:p w:rsidR="00DC1ECF" w:rsidRPr="009B6691" w:rsidRDefault="00DC1ECF" w:rsidP="000E49F2">
      <w:pPr>
        <w:rPr>
          <w:rFonts w:ascii="ＭＳ 明朝" w:hAnsi="ＭＳ 明朝" w:hint="eastAsia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t xml:space="preserve">　</w:t>
      </w:r>
      <w:r w:rsidR="00EC77D3" w:rsidRPr="009B6691">
        <w:rPr>
          <w:rFonts w:ascii="ＭＳ 明朝" w:hAnsi="ＭＳ 明朝" w:hint="eastAsia"/>
          <w:kern w:val="0"/>
          <w:sz w:val="24"/>
        </w:rPr>
        <w:t xml:space="preserve">　</w:t>
      </w:r>
      <w:r w:rsidR="000E49F2">
        <w:rPr>
          <w:rFonts w:ascii="ＭＳ 明朝" w:hAnsi="ＭＳ 明朝" w:hint="eastAsia"/>
          <w:kern w:val="0"/>
          <w:sz w:val="24"/>
        </w:rPr>
        <w:t xml:space="preserve">　</w:t>
      </w:r>
      <w:r w:rsidRPr="009B6691">
        <w:rPr>
          <w:rFonts w:ascii="ＭＳ 明朝" w:hAnsi="ＭＳ 明朝" w:hint="eastAsia"/>
          <w:kern w:val="0"/>
          <w:sz w:val="24"/>
        </w:rPr>
        <w:t>附　則</w:t>
      </w:r>
    </w:p>
    <w:p w:rsidR="00DC1ECF" w:rsidRPr="009B6691" w:rsidRDefault="000E49F2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C1ECF" w:rsidRPr="009B6691">
        <w:rPr>
          <w:rFonts w:ascii="ＭＳ 明朝" w:hAnsi="ＭＳ 明朝" w:hint="eastAsia"/>
          <w:kern w:val="0"/>
          <w:sz w:val="24"/>
        </w:rPr>
        <w:t>この規約は、昭和</w:t>
      </w:r>
      <w:r w:rsidR="00114957" w:rsidRPr="009B6691">
        <w:rPr>
          <w:rFonts w:ascii="ＭＳ 明朝" w:hAnsi="ＭＳ 明朝" w:hint="eastAsia"/>
          <w:kern w:val="0"/>
          <w:sz w:val="24"/>
        </w:rPr>
        <w:t>５１</w:t>
      </w:r>
      <w:r w:rsidR="00DC1ECF" w:rsidRPr="009B6691">
        <w:rPr>
          <w:rFonts w:ascii="ＭＳ 明朝" w:hAnsi="ＭＳ 明朝" w:hint="eastAsia"/>
          <w:kern w:val="0"/>
          <w:sz w:val="24"/>
        </w:rPr>
        <w:t>年</w:t>
      </w:r>
      <w:r w:rsidR="00114957" w:rsidRPr="009B6691">
        <w:rPr>
          <w:rFonts w:ascii="ＭＳ 明朝" w:hAnsi="ＭＳ 明朝" w:hint="eastAsia"/>
          <w:kern w:val="0"/>
          <w:sz w:val="24"/>
        </w:rPr>
        <w:t>４</w:t>
      </w:r>
      <w:r w:rsidR="00DC1ECF" w:rsidRPr="009B6691">
        <w:rPr>
          <w:rFonts w:ascii="ＭＳ 明朝" w:hAnsi="ＭＳ 明朝" w:hint="eastAsia"/>
          <w:kern w:val="0"/>
          <w:sz w:val="24"/>
        </w:rPr>
        <w:t>月</w:t>
      </w:r>
      <w:r w:rsidR="00114957" w:rsidRPr="009B6691">
        <w:rPr>
          <w:rFonts w:ascii="ＭＳ 明朝" w:hAnsi="ＭＳ 明朝" w:hint="eastAsia"/>
          <w:kern w:val="0"/>
          <w:sz w:val="24"/>
        </w:rPr>
        <w:t>１</w:t>
      </w:r>
      <w:r w:rsidR="00DC1ECF" w:rsidRPr="009B6691">
        <w:rPr>
          <w:rFonts w:ascii="ＭＳ 明朝" w:hAnsi="ＭＳ 明朝" w:hint="eastAsia"/>
          <w:kern w:val="0"/>
          <w:sz w:val="24"/>
        </w:rPr>
        <w:t>日から施行する。</w:t>
      </w:r>
    </w:p>
    <w:p w:rsidR="00DC1ECF" w:rsidRPr="009B6691" w:rsidRDefault="00DC1ECF">
      <w:pPr>
        <w:rPr>
          <w:rFonts w:ascii="ＭＳ 明朝" w:hAnsi="ＭＳ 明朝" w:hint="eastAsia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t xml:space="preserve">　</w:t>
      </w:r>
      <w:r w:rsidR="00EC77D3" w:rsidRPr="009B6691">
        <w:rPr>
          <w:rFonts w:ascii="ＭＳ 明朝" w:hAnsi="ＭＳ 明朝" w:hint="eastAsia"/>
          <w:kern w:val="0"/>
          <w:sz w:val="24"/>
        </w:rPr>
        <w:t xml:space="preserve">　</w:t>
      </w:r>
      <w:r w:rsidR="000E49F2">
        <w:rPr>
          <w:rFonts w:ascii="ＭＳ 明朝" w:hAnsi="ＭＳ 明朝" w:hint="eastAsia"/>
          <w:kern w:val="0"/>
          <w:sz w:val="24"/>
        </w:rPr>
        <w:t xml:space="preserve">　</w:t>
      </w:r>
      <w:r w:rsidRPr="009B6691">
        <w:rPr>
          <w:rFonts w:ascii="ＭＳ 明朝" w:hAnsi="ＭＳ 明朝" w:hint="eastAsia"/>
          <w:kern w:val="0"/>
          <w:sz w:val="24"/>
        </w:rPr>
        <w:t>附　則</w:t>
      </w:r>
    </w:p>
    <w:p w:rsidR="00DC1ECF" w:rsidRPr="009B6691" w:rsidRDefault="000E49F2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C1ECF" w:rsidRPr="009B6691">
        <w:rPr>
          <w:rFonts w:ascii="ＭＳ 明朝" w:hAnsi="ＭＳ 明朝" w:hint="eastAsia"/>
          <w:kern w:val="0"/>
          <w:sz w:val="24"/>
        </w:rPr>
        <w:t>この規約は、平成</w:t>
      </w:r>
      <w:r w:rsidR="00114957" w:rsidRPr="009B6691">
        <w:rPr>
          <w:rFonts w:ascii="ＭＳ 明朝" w:hAnsi="ＭＳ 明朝" w:hint="eastAsia"/>
          <w:kern w:val="0"/>
          <w:sz w:val="24"/>
        </w:rPr>
        <w:t>１２</w:t>
      </w:r>
      <w:r w:rsidR="00DC1ECF" w:rsidRPr="009B6691">
        <w:rPr>
          <w:rFonts w:ascii="ＭＳ 明朝" w:hAnsi="ＭＳ 明朝" w:hint="eastAsia"/>
          <w:kern w:val="0"/>
          <w:sz w:val="24"/>
        </w:rPr>
        <w:t>年</w:t>
      </w:r>
      <w:r w:rsidR="00114957" w:rsidRPr="009B6691">
        <w:rPr>
          <w:rFonts w:ascii="ＭＳ 明朝" w:hAnsi="ＭＳ 明朝" w:hint="eastAsia"/>
          <w:kern w:val="0"/>
          <w:sz w:val="24"/>
        </w:rPr>
        <w:t>４</w:t>
      </w:r>
      <w:r w:rsidR="00DC1ECF" w:rsidRPr="009B6691">
        <w:rPr>
          <w:rFonts w:ascii="ＭＳ 明朝" w:hAnsi="ＭＳ 明朝" w:hint="eastAsia"/>
          <w:kern w:val="0"/>
          <w:sz w:val="24"/>
        </w:rPr>
        <w:t>月</w:t>
      </w:r>
      <w:r w:rsidR="00114957" w:rsidRPr="009B6691">
        <w:rPr>
          <w:rFonts w:ascii="ＭＳ 明朝" w:hAnsi="ＭＳ 明朝" w:hint="eastAsia"/>
          <w:kern w:val="0"/>
          <w:sz w:val="24"/>
        </w:rPr>
        <w:t>１</w:t>
      </w:r>
      <w:r w:rsidR="00DC1ECF" w:rsidRPr="009B6691">
        <w:rPr>
          <w:rFonts w:ascii="ＭＳ 明朝" w:hAnsi="ＭＳ 明朝" w:hint="eastAsia"/>
          <w:kern w:val="0"/>
          <w:sz w:val="24"/>
        </w:rPr>
        <w:t>日から施行する。</w:t>
      </w:r>
    </w:p>
    <w:p w:rsidR="00DC1ECF" w:rsidRPr="009B6691" w:rsidRDefault="000E49F2" w:rsidP="000E49F2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DC1ECF" w:rsidRPr="009B6691">
        <w:rPr>
          <w:rFonts w:ascii="ＭＳ 明朝" w:hAnsi="ＭＳ 明朝" w:hint="eastAsia"/>
          <w:kern w:val="0"/>
          <w:sz w:val="24"/>
        </w:rPr>
        <w:t>附　則</w:t>
      </w:r>
    </w:p>
    <w:p w:rsidR="00DC1ECF" w:rsidRPr="009B6691" w:rsidRDefault="000E49F2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C1ECF" w:rsidRPr="009B6691">
        <w:rPr>
          <w:rFonts w:ascii="ＭＳ 明朝" w:hAnsi="ＭＳ 明朝" w:hint="eastAsia"/>
          <w:kern w:val="0"/>
          <w:sz w:val="24"/>
        </w:rPr>
        <w:t>この規約は、平成</w:t>
      </w:r>
      <w:r w:rsidR="00114957" w:rsidRPr="009B6691">
        <w:rPr>
          <w:rFonts w:ascii="ＭＳ 明朝" w:hAnsi="ＭＳ 明朝" w:hint="eastAsia"/>
          <w:kern w:val="0"/>
          <w:sz w:val="24"/>
        </w:rPr>
        <w:t>１３</w:t>
      </w:r>
      <w:r w:rsidR="00DC1ECF" w:rsidRPr="009B6691">
        <w:rPr>
          <w:rFonts w:ascii="ＭＳ 明朝" w:hAnsi="ＭＳ 明朝" w:hint="eastAsia"/>
          <w:kern w:val="0"/>
          <w:sz w:val="24"/>
        </w:rPr>
        <w:t>年</w:t>
      </w:r>
      <w:r w:rsidR="00114957" w:rsidRPr="009B6691">
        <w:rPr>
          <w:rFonts w:ascii="ＭＳ 明朝" w:hAnsi="ＭＳ 明朝" w:hint="eastAsia"/>
          <w:kern w:val="0"/>
          <w:sz w:val="24"/>
        </w:rPr>
        <w:t>４</w:t>
      </w:r>
      <w:r w:rsidR="00DC1ECF" w:rsidRPr="009B6691">
        <w:rPr>
          <w:rFonts w:ascii="ＭＳ 明朝" w:hAnsi="ＭＳ 明朝" w:hint="eastAsia"/>
          <w:kern w:val="0"/>
          <w:sz w:val="24"/>
        </w:rPr>
        <w:t>月</w:t>
      </w:r>
      <w:r w:rsidR="00114957" w:rsidRPr="009B6691">
        <w:rPr>
          <w:rFonts w:ascii="ＭＳ 明朝" w:hAnsi="ＭＳ 明朝" w:hint="eastAsia"/>
          <w:kern w:val="0"/>
          <w:sz w:val="24"/>
        </w:rPr>
        <w:t>１</w:t>
      </w:r>
      <w:r w:rsidR="00DC1ECF" w:rsidRPr="009B6691">
        <w:rPr>
          <w:rFonts w:ascii="ＭＳ 明朝" w:hAnsi="ＭＳ 明朝" w:hint="eastAsia"/>
          <w:kern w:val="0"/>
          <w:sz w:val="24"/>
        </w:rPr>
        <w:t>日から施行する。</w:t>
      </w:r>
    </w:p>
    <w:p w:rsidR="00DC1ECF" w:rsidRPr="009B6691" w:rsidRDefault="00DC1ECF">
      <w:pPr>
        <w:rPr>
          <w:rFonts w:ascii="ＭＳ 明朝" w:hAnsi="ＭＳ 明朝" w:hint="eastAsia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t xml:space="preserve">　</w:t>
      </w:r>
      <w:r w:rsidR="00EC77D3" w:rsidRPr="009B6691">
        <w:rPr>
          <w:rFonts w:ascii="ＭＳ 明朝" w:hAnsi="ＭＳ 明朝" w:hint="eastAsia"/>
          <w:kern w:val="0"/>
          <w:sz w:val="24"/>
        </w:rPr>
        <w:t xml:space="preserve">　</w:t>
      </w:r>
      <w:r w:rsidR="000E49F2">
        <w:rPr>
          <w:rFonts w:ascii="ＭＳ 明朝" w:hAnsi="ＭＳ 明朝" w:hint="eastAsia"/>
          <w:kern w:val="0"/>
          <w:sz w:val="24"/>
        </w:rPr>
        <w:t xml:space="preserve">　</w:t>
      </w:r>
      <w:r w:rsidRPr="009B6691">
        <w:rPr>
          <w:rFonts w:ascii="ＭＳ 明朝" w:hAnsi="ＭＳ 明朝" w:hint="eastAsia"/>
          <w:kern w:val="0"/>
          <w:sz w:val="24"/>
        </w:rPr>
        <w:t>附　則</w:t>
      </w:r>
    </w:p>
    <w:p w:rsidR="00DC1ECF" w:rsidRPr="009B6691" w:rsidRDefault="000E49F2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DC1ECF" w:rsidRPr="009B6691">
        <w:rPr>
          <w:rFonts w:ascii="ＭＳ 明朝" w:hAnsi="ＭＳ 明朝" w:hint="eastAsia"/>
          <w:kern w:val="0"/>
          <w:sz w:val="24"/>
        </w:rPr>
        <w:t>この規約は、平成</w:t>
      </w:r>
      <w:r w:rsidR="00114957" w:rsidRPr="009B6691">
        <w:rPr>
          <w:rFonts w:ascii="ＭＳ 明朝" w:hAnsi="ＭＳ 明朝" w:hint="eastAsia"/>
          <w:kern w:val="0"/>
          <w:sz w:val="24"/>
        </w:rPr>
        <w:t>１７</w:t>
      </w:r>
      <w:r w:rsidR="00DC1ECF" w:rsidRPr="009B6691">
        <w:rPr>
          <w:rFonts w:ascii="ＭＳ 明朝" w:hAnsi="ＭＳ 明朝" w:hint="eastAsia"/>
          <w:kern w:val="0"/>
          <w:sz w:val="24"/>
        </w:rPr>
        <w:t>年</w:t>
      </w:r>
      <w:r w:rsidR="00114957" w:rsidRPr="009B6691">
        <w:rPr>
          <w:rFonts w:ascii="ＭＳ 明朝" w:hAnsi="ＭＳ 明朝" w:hint="eastAsia"/>
          <w:kern w:val="0"/>
          <w:sz w:val="24"/>
        </w:rPr>
        <w:t>４月１</w:t>
      </w:r>
      <w:r w:rsidR="00DC1ECF" w:rsidRPr="009B6691">
        <w:rPr>
          <w:rFonts w:ascii="ＭＳ 明朝" w:hAnsi="ＭＳ 明朝" w:hint="eastAsia"/>
          <w:kern w:val="0"/>
          <w:sz w:val="24"/>
        </w:rPr>
        <w:t>日から施行する。</w:t>
      </w:r>
    </w:p>
    <w:p w:rsidR="00157B7A" w:rsidRPr="009B6691" w:rsidRDefault="000E49F2" w:rsidP="000E49F2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157B7A" w:rsidRPr="009B6691">
        <w:rPr>
          <w:rFonts w:ascii="ＭＳ 明朝" w:hAnsi="ＭＳ 明朝" w:hint="eastAsia"/>
          <w:kern w:val="0"/>
          <w:sz w:val="24"/>
        </w:rPr>
        <w:t>附　則</w:t>
      </w:r>
    </w:p>
    <w:p w:rsidR="00157B7A" w:rsidRPr="009B6691" w:rsidRDefault="000E49F2" w:rsidP="00157B7A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157B7A" w:rsidRPr="009B6691">
        <w:rPr>
          <w:rFonts w:ascii="ＭＳ 明朝" w:hAnsi="ＭＳ 明朝" w:hint="eastAsia"/>
          <w:kern w:val="0"/>
          <w:sz w:val="24"/>
        </w:rPr>
        <w:t>この規約は、平成</w:t>
      </w:r>
      <w:r w:rsidR="00114957" w:rsidRPr="009B6691">
        <w:rPr>
          <w:rFonts w:ascii="ＭＳ 明朝" w:hAnsi="ＭＳ 明朝" w:hint="eastAsia"/>
          <w:kern w:val="0"/>
          <w:sz w:val="24"/>
        </w:rPr>
        <w:t>２０</w:t>
      </w:r>
      <w:r w:rsidR="00157B7A" w:rsidRPr="009B6691">
        <w:rPr>
          <w:rFonts w:ascii="ＭＳ 明朝" w:hAnsi="ＭＳ 明朝" w:hint="eastAsia"/>
          <w:kern w:val="0"/>
          <w:sz w:val="24"/>
        </w:rPr>
        <w:t>年</w:t>
      </w:r>
      <w:r w:rsidR="00114957" w:rsidRPr="009B6691">
        <w:rPr>
          <w:rFonts w:ascii="ＭＳ 明朝" w:hAnsi="ＭＳ 明朝" w:hint="eastAsia"/>
          <w:kern w:val="0"/>
          <w:sz w:val="24"/>
        </w:rPr>
        <w:t>４</w:t>
      </w:r>
      <w:r w:rsidR="00157B7A" w:rsidRPr="009B6691">
        <w:rPr>
          <w:rFonts w:ascii="ＭＳ 明朝" w:hAnsi="ＭＳ 明朝" w:hint="eastAsia"/>
          <w:kern w:val="0"/>
          <w:sz w:val="24"/>
        </w:rPr>
        <w:t>月</w:t>
      </w:r>
      <w:r w:rsidR="00114957" w:rsidRPr="009B6691">
        <w:rPr>
          <w:rFonts w:ascii="ＭＳ 明朝" w:hAnsi="ＭＳ 明朝" w:hint="eastAsia"/>
          <w:kern w:val="0"/>
          <w:sz w:val="24"/>
        </w:rPr>
        <w:t>１</w:t>
      </w:r>
      <w:r w:rsidR="00157B7A" w:rsidRPr="009B6691">
        <w:rPr>
          <w:rFonts w:ascii="ＭＳ 明朝" w:hAnsi="ＭＳ 明朝" w:hint="eastAsia"/>
          <w:kern w:val="0"/>
          <w:sz w:val="24"/>
        </w:rPr>
        <w:t>日から施行する。</w:t>
      </w:r>
    </w:p>
    <w:p w:rsidR="00157B7A" w:rsidRPr="009B6691" w:rsidRDefault="000E49F2" w:rsidP="000E49F2">
      <w:pPr>
        <w:tabs>
          <w:tab w:val="left" w:pos="1737"/>
        </w:tabs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</w:t>
      </w:r>
      <w:r w:rsidR="000A585C" w:rsidRPr="009B6691">
        <w:rPr>
          <w:rFonts w:ascii="ＭＳ 明朝" w:hAnsi="ＭＳ 明朝" w:hint="eastAsia"/>
          <w:kern w:val="0"/>
          <w:sz w:val="24"/>
        </w:rPr>
        <w:t>附　則</w:t>
      </w:r>
    </w:p>
    <w:p w:rsidR="000A585C" w:rsidRPr="009B6691" w:rsidRDefault="000E49F2">
      <w:pPr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0A585C" w:rsidRPr="009B6691">
        <w:rPr>
          <w:rFonts w:ascii="ＭＳ 明朝" w:hAnsi="ＭＳ 明朝" w:hint="eastAsia"/>
          <w:kern w:val="0"/>
          <w:sz w:val="24"/>
        </w:rPr>
        <w:t>この規約は、平成</w:t>
      </w:r>
      <w:r w:rsidR="00114957" w:rsidRPr="009B6691">
        <w:rPr>
          <w:rFonts w:ascii="ＭＳ 明朝" w:hAnsi="ＭＳ 明朝" w:hint="eastAsia"/>
          <w:kern w:val="0"/>
          <w:sz w:val="24"/>
        </w:rPr>
        <w:t>２６</w:t>
      </w:r>
      <w:r w:rsidR="000A585C" w:rsidRPr="009B6691">
        <w:rPr>
          <w:rFonts w:ascii="ＭＳ 明朝" w:hAnsi="ＭＳ 明朝" w:hint="eastAsia"/>
          <w:kern w:val="0"/>
          <w:sz w:val="24"/>
        </w:rPr>
        <w:t>年</w:t>
      </w:r>
      <w:r w:rsidR="00114957" w:rsidRPr="009B6691">
        <w:rPr>
          <w:rFonts w:ascii="ＭＳ 明朝" w:hAnsi="ＭＳ 明朝" w:hint="eastAsia"/>
          <w:kern w:val="0"/>
          <w:sz w:val="24"/>
        </w:rPr>
        <w:t>４</w:t>
      </w:r>
      <w:r w:rsidR="000A585C" w:rsidRPr="009B6691">
        <w:rPr>
          <w:rFonts w:ascii="ＭＳ 明朝" w:hAnsi="ＭＳ 明朝" w:hint="eastAsia"/>
          <w:kern w:val="0"/>
          <w:sz w:val="24"/>
        </w:rPr>
        <w:t>月</w:t>
      </w:r>
      <w:r w:rsidR="00114957" w:rsidRPr="009B6691">
        <w:rPr>
          <w:rFonts w:ascii="ＭＳ 明朝" w:hAnsi="ＭＳ 明朝" w:hint="eastAsia"/>
          <w:kern w:val="0"/>
          <w:sz w:val="24"/>
        </w:rPr>
        <w:t>１</w:t>
      </w:r>
      <w:r w:rsidR="000A585C" w:rsidRPr="009B6691">
        <w:rPr>
          <w:rFonts w:ascii="ＭＳ 明朝" w:hAnsi="ＭＳ 明朝" w:hint="eastAsia"/>
          <w:kern w:val="0"/>
          <w:sz w:val="24"/>
        </w:rPr>
        <w:t>日から施行する。</w:t>
      </w:r>
    </w:p>
    <w:p w:rsidR="000A585C" w:rsidRPr="009B6691" w:rsidRDefault="00EC77D3">
      <w:pPr>
        <w:rPr>
          <w:rFonts w:ascii="ＭＳ 明朝" w:hAnsi="ＭＳ 明朝"/>
          <w:kern w:val="0"/>
          <w:sz w:val="24"/>
        </w:rPr>
      </w:pPr>
      <w:r w:rsidRPr="009B6691">
        <w:rPr>
          <w:rFonts w:ascii="ＭＳ 明朝" w:hAnsi="ＭＳ 明朝" w:hint="eastAsia"/>
          <w:kern w:val="0"/>
          <w:sz w:val="24"/>
        </w:rPr>
        <w:t xml:space="preserve">　　</w:t>
      </w:r>
      <w:r w:rsidR="000E49F2">
        <w:rPr>
          <w:rFonts w:ascii="ＭＳ 明朝" w:hAnsi="ＭＳ 明朝" w:hint="eastAsia"/>
          <w:kern w:val="0"/>
          <w:sz w:val="24"/>
        </w:rPr>
        <w:t xml:space="preserve">　</w:t>
      </w:r>
      <w:r w:rsidR="00114957" w:rsidRPr="009B6691">
        <w:rPr>
          <w:rFonts w:ascii="ＭＳ 明朝" w:hAnsi="ＭＳ 明朝" w:hint="eastAsia"/>
          <w:kern w:val="0"/>
          <w:sz w:val="24"/>
        </w:rPr>
        <w:t>附　則</w:t>
      </w:r>
    </w:p>
    <w:p w:rsidR="00EC77D3" w:rsidRDefault="000E49F2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CD0848">
        <w:rPr>
          <w:rFonts w:ascii="ＭＳ 明朝" w:hAnsi="ＭＳ 明朝" w:hint="eastAsia"/>
          <w:kern w:val="0"/>
          <w:sz w:val="24"/>
        </w:rPr>
        <w:t>この規約は、令和３年５</w:t>
      </w:r>
      <w:r w:rsidR="00EC77D3" w:rsidRPr="009B6691">
        <w:rPr>
          <w:rFonts w:ascii="ＭＳ 明朝" w:hAnsi="ＭＳ 明朝" w:hint="eastAsia"/>
          <w:kern w:val="0"/>
          <w:sz w:val="24"/>
        </w:rPr>
        <w:t>月</w:t>
      </w:r>
      <w:r w:rsidR="00CD0848">
        <w:rPr>
          <w:rFonts w:ascii="ＭＳ 明朝" w:hAnsi="ＭＳ 明朝" w:hint="eastAsia"/>
          <w:kern w:val="0"/>
          <w:sz w:val="24"/>
        </w:rPr>
        <w:t>２４</w:t>
      </w:r>
      <w:r w:rsidR="00EC77D3" w:rsidRPr="009B6691">
        <w:rPr>
          <w:rFonts w:ascii="ＭＳ 明朝" w:hAnsi="ＭＳ 明朝" w:hint="eastAsia"/>
          <w:kern w:val="0"/>
          <w:sz w:val="24"/>
        </w:rPr>
        <w:t>日から施行する。</w:t>
      </w:r>
    </w:p>
    <w:p w:rsidR="00454F56" w:rsidRPr="00A81E64" w:rsidRDefault="00454F56" w:rsidP="00454F56">
      <w:pPr>
        <w:ind w:firstLineChars="300" w:firstLine="848"/>
        <w:rPr>
          <w:rFonts w:ascii="ＭＳ 明朝" w:hAnsi="ＭＳ 明朝" w:hint="eastAsia"/>
          <w:kern w:val="0"/>
          <w:sz w:val="24"/>
        </w:rPr>
      </w:pPr>
      <w:r w:rsidRPr="00A81E64">
        <w:rPr>
          <w:rFonts w:ascii="ＭＳ 明朝" w:hAnsi="ＭＳ 明朝" w:hint="eastAsia"/>
          <w:kern w:val="0"/>
          <w:sz w:val="24"/>
        </w:rPr>
        <w:t>附　則</w:t>
      </w:r>
    </w:p>
    <w:p w:rsidR="000E49F2" w:rsidRDefault="00A81E64" w:rsidP="00454F56">
      <w:pPr>
        <w:rPr>
          <w:rFonts w:ascii="ＭＳ 明朝" w:hAnsi="ＭＳ 明朝"/>
          <w:kern w:val="0"/>
          <w:sz w:val="24"/>
        </w:rPr>
      </w:pPr>
      <w:r w:rsidRPr="00A81E64">
        <w:rPr>
          <w:rFonts w:ascii="ＭＳ 明朝" w:hAnsi="ＭＳ 明朝" w:hint="eastAsia"/>
          <w:kern w:val="0"/>
          <w:sz w:val="24"/>
        </w:rPr>
        <w:t xml:space="preserve">　この規約は、令和４年５月１７</w:t>
      </w:r>
      <w:r w:rsidR="00454F56" w:rsidRPr="00A81E64">
        <w:rPr>
          <w:rFonts w:ascii="ＭＳ 明朝" w:hAnsi="ＭＳ 明朝" w:hint="eastAsia"/>
          <w:kern w:val="0"/>
          <w:sz w:val="24"/>
        </w:rPr>
        <w:t>日から施行する。</w:t>
      </w:r>
    </w:p>
    <w:p w:rsidR="00101E2C" w:rsidRPr="009E1BE0" w:rsidRDefault="00101E2C" w:rsidP="00101E2C">
      <w:pPr>
        <w:ind w:firstLineChars="300" w:firstLine="848"/>
        <w:rPr>
          <w:rFonts w:ascii="ＭＳ 明朝" w:hAnsi="ＭＳ 明朝" w:hint="eastAsia"/>
          <w:kern w:val="0"/>
          <w:sz w:val="24"/>
        </w:rPr>
      </w:pPr>
      <w:r w:rsidRPr="009E1BE0">
        <w:rPr>
          <w:rFonts w:ascii="ＭＳ 明朝" w:hAnsi="ＭＳ 明朝" w:hint="eastAsia"/>
          <w:kern w:val="0"/>
          <w:sz w:val="24"/>
        </w:rPr>
        <w:t>附　則</w:t>
      </w:r>
    </w:p>
    <w:p w:rsidR="00101E2C" w:rsidRPr="009E1BE0" w:rsidRDefault="00C27437" w:rsidP="00101E2C">
      <w:pPr>
        <w:rPr>
          <w:rFonts w:ascii="ＭＳ 明朝" w:hAnsi="ＭＳ 明朝" w:hint="eastAsia"/>
          <w:kern w:val="0"/>
          <w:sz w:val="24"/>
        </w:rPr>
      </w:pPr>
      <w:r w:rsidRPr="009E1BE0">
        <w:rPr>
          <w:rFonts w:ascii="ＭＳ 明朝" w:hAnsi="ＭＳ 明朝" w:hint="eastAsia"/>
          <w:kern w:val="0"/>
          <w:sz w:val="24"/>
        </w:rPr>
        <w:t xml:space="preserve">　この規約は、令和６年９月１９</w:t>
      </w:r>
      <w:r w:rsidR="00101E2C" w:rsidRPr="009E1BE0">
        <w:rPr>
          <w:rFonts w:ascii="ＭＳ 明朝" w:hAnsi="ＭＳ 明朝" w:hint="eastAsia"/>
          <w:kern w:val="0"/>
          <w:sz w:val="24"/>
        </w:rPr>
        <w:t>日から施行する。</w:t>
      </w:r>
    </w:p>
    <w:p w:rsidR="00101E2C" w:rsidRDefault="00101E2C" w:rsidP="00454F56">
      <w:pPr>
        <w:rPr>
          <w:rFonts w:ascii="ＭＳ 明朝" w:hAnsi="ＭＳ 明朝"/>
          <w:kern w:val="0"/>
          <w:sz w:val="24"/>
        </w:rPr>
      </w:pPr>
    </w:p>
    <w:sectPr w:rsidR="00101E2C" w:rsidSect="00321CAE">
      <w:pgSz w:w="11906" w:h="16838" w:code="9"/>
      <w:pgMar w:top="1418" w:right="1134" w:bottom="1418" w:left="1418" w:header="851" w:footer="992" w:gutter="0"/>
      <w:cols w:space="425"/>
      <w:docGrid w:type="linesAndChars"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236" w:rsidRDefault="00687236" w:rsidP="00C97ECF">
      <w:r>
        <w:separator/>
      </w:r>
    </w:p>
  </w:endnote>
  <w:endnote w:type="continuationSeparator" w:id="0">
    <w:p w:rsidR="00687236" w:rsidRDefault="00687236" w:rsidP="00C9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236" w:rsidRDefault="00687236" w:rsidP="00C97ECF">
      <w:r>
        <w:separator/>
      </w:r>
    </w:p>
  </w:footnote>
  <w:footnote w:type="continuationSeparator" w:id="0">
    <w:p w:rsidR="00687236" w:rsidRDefault="00687236" w:rsidP="00C9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837"/>
    <w:multiLevelType w:val="hybridMultilevel"/>
    <w:tmpl w:val="42CCDEFE"/>
    <w:lvl w:ilvl="0" w:tplc="B04CF388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E9340A"/>
    <w:multiLevelType w:val="hybridMultilevel"/>
    <w:tmpl w:val="4BF461BA"/>
    <w:lvl w:ilvl="0" w:tplc="F648AC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55E5232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6267B7"/>
    <w:multiLevelType w:val="hybridMultilevel"/>
    <w:tmpl w:val="6A6C25A6"/>
    <w:lvl w:ilvl="0" w:tplc="AC0A9F50">
      <w:start w:val="2"/>
      <w:numFmt w:val="decimal"/>
      <w:lvlText w:val="(%1)"/>
      <w:lvlJc w:val="left"/>
      <w:pPr>
        <w:tabs>
          <w:tab w:val="num" w:pos="778"/>
        </w:tabs>
        <w:ind w:left="778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3" w15:restartNumberingAfterBreak="0">
    <w:nsid w:val="5B360094"/>
    <w:multiLevelType w:val="hybridMultilevel"/>
    <w:tmpl w:val="A7FE2850"/>
    <w:lvl w:ilvl="0" w:tplc="91D06D86">
      <w:start w:val="2"/>
      <w:numFmt w:val="decimal"/>
      <w:lvlText w:val="(%1)"/>
      <w:lvlJc w:val="left"/>
      <w:pPr>
        <w:tabs>
          <w:tab w:val="num" w:pos="778"/>
        </w:tabs>
        <w:ind w:left="778" w:hanging="555"/>
      </w:pPr>
      <w:rPr>
        <w:rFonts w:hint="eastAsia"/>
      </w:rPr>
    </w:lvl>
    <w:lvl w:ilvl="1" w:tplc="F4BC65CE">
      <w:start w:val="10"/>
      <w:numFmt w:val="decimalFullWidth"/>
      <w:lvlText w:val="第%2条"/>
      <w:lvlJc w:val="left"/>
      <w:pPr>
        <w:tabs>
          <w:tab w:val="num" w:pos="1648"/>
        </w:tabs>
        <w:ind w:left="1648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4" w15:restartNumberingAfterBreak="0">
    <w:nsid w:val="67E8707C"/>
    <w:multiLevelType w:val="hybridMultilevel"/>
    <w:tmpl w:val="B1406AB2"/>
    <w:lvl w:ilvl="0" w:tplc="CC36EABC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C12E22"/>
    <w:multiLevelType w:val="hybridMultilevel"/>
    <w:tmpl w:val="1676342C"/>
    <w:lvl w:ilvl="0" w:tplc="EF0899A0">
      <w:start w:val="2"/>
      <w:numFmt w:val="decimal"/>
      <w:lvlText w:val="(%1)"/>
      <w:lvlJc w:val="left"/>
      <w:pPr>
        <w:tabs>
          <w:tab w:val="num" w:pos="778"/>
        </w:tabs>
        <w:ind w:left="778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07"/>
    <w:rsid w:val="00034725"/>
    <w:rsid w:val="00082CC5"/>
    <w:rsid w:val="00092071"/>
    <w:rsid w:val="000A110B"/>
    <w:rsid w:val="000A585C"/>
    <w:rsid w:val="000C7F7A"/>
    <w:rsid w:val="000D1DE9"/>
    <w:rsid w:val="000D4D50"/>
    <w:rsid w:val="000E49F2"/>
    <w:rsid w:val="0010131B"/>
    <w:rsid w:val="00101E2C"/>
    <w:rsid w:val="00114957"/>
    <w:rsid w:val="00115567"/>
    <w:rsid w:val="001163C4"/>
    <w:rsid w:val="00157B7A"/>
    <w:rsid w:val="00177769"/>
    <w:rsid w:val="001A391C"/>
    <w:rsid w:val="001A7811"/>
    <w:rsid w:val="001D78EB"/>
    <w:rsid w:val="002263CA"/>
    <w:rsid w:val="0027134B"/>
    <w:rsid w:val="002F7B1E"/>
    <w:rsid w:val="00321CAE"/>
    <w:rsid w:val="003250BA"/>
    <w:rsid w:val="0035704E"/>
    <w:rsid w:val="003C1203"/>
    <w:rsid w:val="00402517"/>
    <w:rsid w:val="00454F56"/>
    <w:rsid w:val="00465B21"/>
    <w:rsid w:val="00484995"/>
    <w:rsid w:val="00484D86"/>
    <w:rsid w:val="005072C6"/>
    <w:rsid w:val="00530FF6"/>
    <w:rsid w:val="0056103D"/>
    <w:rsid w:val="005C0F89"/>
    <w:rsid w:val="00687236"/>
    <w:rsid w:val="006A4E1E"/>
    <w:rsid w:val="006D0D07"/>
    <w:rsid w:val="006D56D8"/>
    <w:rsid w:val="006F1F6E"/>
    <w:rsid w:val="007067B7"/>
    <w:rsid w:val="00713180"/>
    <w:rsid w:val="00714D42"/>
    <w:rsid w:val="00790ABD"/>
    <w:rsid w:val="007B3D4D"/>
    <w:rsid w:val="007B5C64"/>
    <w:rsid w:val="007E19D4"/>
    <w:rsid w:val="008029CE"/>
    <w:rsid w:val="008162EE"/>
    <w:rsid w:val="0083586E"/>
    <w:rsid w:val="00863BBF"/>
    <w:rsid w:val="008B6076"/>
    <w:rsid w:val="009025E8"/>
    <w:rsid w:val="009202E4"/>
    <w:rsid w:val="00961200"/>
    <w:rsid w:val="009754C8"/>
    <w:rsid w:val="00981DD6"/>
    <w:rsid w:val="009B6691"/>
    <w:rsid w:val="009E1BE0"/>
    <w:rsid w:val="00A7314A"/>
    <w:rsid w:val="00A81E64"/>
    <w:rsid w:val="00AA602E"/>
    <w:rsid w:val="00B51F0B"/>
    <w:rsid w:val="00B836A3"/>
    <w:rsid w:val="00BB7BBD"/>
    <w:rsid w:val="00BE103E"/>
    <w:rsid w:val="00BE44AD"/>
    <w:rsid w:val="00C27437"/>
    <w:rsid w:val="00C46B49"/>
    <w:rsid w:val="00C62968"/>
    <w:rsid w:val="00C664B4"/>
    <w:rsid w:val="00C94742"/>
    <w:rsid w:val="00C97ECF"/>
    <w:rsid w:val="00CD0848"/>
    <w:rsid w:val="00CF4F99"/>
    <w:rsid w:val="00D04DD9"/>
    <w:rsid w:val="00D659DB"/>
    <w:rsid w:val="00DC1ECF"/>
    <w:rsid w:val="00DD4E33"/>
    <w:rsid w:val="00DF0F4E"/>
    <w:rsid w:val="00DF682B"/>
    <w:rsid w:val="00E30668"/>
    <w:rsid w:val="00E541E4"/>
    <w:rsid w:val="00E560A4"/>
    <w:rsid w:val="00EC7383"/>
    <w:rsid w:val="00EC77D3"/>
    <w:rsid w:val="00EE64C8"/>
    <w:rsid w:val="00F06C24"/>
    <w:rsid w:val="00F35143"/>
    <w:rsid w:val="00F45057"/>
    <w:rsid w:val="00F51704"/>
    <w:rsid w:val="00F9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038222-CCDF-4EB8-81EB-3C9018FD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06C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97E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7ECF"/>
    <w:rPr>
      <w:kern w:val="2"/>
      <w:sz w:val="21"/>
      <w:szCs w:val="24"/>
    </w:rPr>
  </w:style>
  <w:style w:type="paragraph" w:styleId="a6">
    <w:name w:val="footer"/>
    <w:basedOn w:val="a"/>
    <w:link w:val="a7"/>
    <w:rsid w:val="00C97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7E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子どもと高齢者を交通事から守る会規約</vt:lpstr>
      <vt:lpstr>子どもと高齢者を交通事から守る会規約</vt:lpstr>
    </vt:vector>
  </TitlesOfParts>
  <Company>小牧市役所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子どもと高齢者を交通事から守る会規約</dc:title>
  <dc:subject/>
  <dc:creator>seikatsu</dc:creator>
  <cp:keywords/>
  <dc:description/>
  <cp:lastModifiedBy>尾関　愛</cp:lastModifiedBy>
  <cp:revision>2</cp:revision>
  <cp:lastPrinted>2024-07-11T07:55:00Z</cp:lastPrinted>
  <dcterms:created xsi:type="dcterms:W3CDTF">2025-03-03T05:24:00Z</dcterms:created>
  <dcterms:modified xsi:type="dcterms:W3CDTF">2025-03-03T05:24:00Z</dcterms:modified>
</cp:coreProperties>
</file>