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EFE" w:rsidRDefault="00AB7EFE" w:rsidP="00AB7EFE">
      <w:pPr>
        <w:jc w:val="center"/>
        <w:rPr>
          <w:rFonts w:ascii="ＭＳ 明朝" w:hAnsi="ＭＳ 明朝"/>
          <w:kern w:val="0"/>
        </w:rPr>
      </w:pPr>
      <w:r w:rsidRPr="00AB7EFE">
        <w:rPr>
          <w:rFonts w:ascii="ＭＳ 明朝" w:hAnsi="ＭＳ 明朝" w:hint="eastAsia"/>
          <w:kern w:val="0"/>
        </w:rPr>
        <w:t>認証更新事業説明書（Ｎａｄｃａｐ）</w:t>
      </w:r>
    </w:p>
    <w:p w:rsidR="00936E25" w:rsidRPr="00AB7EFE" w:rsidRDefault="00936E25" w:rsidP="00AB7EFE">
      <w:pPr>
        <w:jc w:val="center"/>
        <w:rPr>
          <w:rFonts w:ascii="ＭＳ 明朝" w:hAnsi="ＭＳ 明朝" w:hint="eastAsia"/>
          <w:kern w:val="0"/>
        </w:rPr>
      </w:pPr>
      <w:bookmarkStart w:id="0" w:name="_GoBack"/>
      <w:bookmarkEnd w:id="0"/>
    </w:p>
    <w:p w:rsidR="00AB7EFE" w:rsidRPr="00AB7EFE" w:rsidRDefault="00AB7EFE" w:rsidP="00AB7EFE">
      <w:pPr>
        <w:rPr>
          <w:rFonts w:ascii="ＭＳ 明朝" w:hAnsi="ＭＳ 明朝"/>
          <w:kern w:val="0"/>
        </w:rPr>
      </w:pPr>
      <w:r w:rsidRPr="00AB7EFE">
        <w:rPr>
          <w:rFonts w:ascii="ＭＳ 明朝" w:hAnsi="ＭＳ 明朝" w:hint="eastAsia"/>
          <w:kern w:val="0"/>
        </w:rPr>
        <w:t>１　保有するＮａｄｃａｐ認証（認証書、登録証等から転記してください。）</w:t>
      </w:r>
    </w:p>
    <w:tbl>
      <w:tblPr>
        <w:tblStyle w:val="a3"/>
        <w:tblW w:w="9497" w:type="dxa"/>
        <w:tblInd w:w="279" w:type="dxa"/>
        <w:tblLook w:val="04A0" w:firstRow="1" w:lastRow="0" w:firstColumn="1" w:lastColumn="0" w:noHBand="0" w:noVBand="1"/>
      </w:tblPr>
      <w:tblGrid>
        <w:gridCol w:w="2545"/>
        <w:gridCol w:w="6952"/>
      </w:tblGrid>
      <w:tr w:rsidR="00AB7EFE" w:rsidRPr="00AB7EFE" w:rsidTr="00EF00C5">
        <w:trPr>
          <w:trHeight w:val="70"/>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登録事業者</w:t>
            </w:r>
          </w:p>
        </w:tc>
        <w:tc>
          <w:tcPr>
            <w:tcW w:w="6952" w:type="dxa"/>
          </w:tcPr>
          <w:p w:rsidR="00AB7EFE" w:rsidRPr="00AB7EFE" w:rsidRDefault="00AB7EFE" w:rsidP="00FF1F8E">
            <w:pPr>
              <w:rPr>
                <w:rFonts w:ascii="ＭＳ 明朝" w:hAnsi="ＭＳ 明朝"/>
              </w:rPr>
            </w:pPr>
          </w:p>
        </w:tc>
      </w:tr>
      <w:tr w:rsidR="00AB7EFE" w:rsidRPr="00AB7EFE" w:rsidTr="0003569E">
        <w:trPr>
          <w:trHeight w:val="175"/>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種類</w:t>
            </w:r>
          </w:p>
        </w:tc>
        <w:tc>
          <w:tcPr>
            <w:tcW w:w="6952" w:type="dxa"/>
          </w:tcPr>
          <w:p w:rsidR="00AB7EFE" w:rsidRPr="00AB7EFE" w:rsidRDefault="00AB7EFE" w:rsidP="00FF1F8E">
            <w:pPr>
              <w:rPr>
                <w:rFonts w:ascii="ＭＳ 明朝" w:hAnsi="ＭＳ 明朝"/>
              </w:rPr>
            </w:pPr>
          </w:p>
          <w:p w:rsidR="00AB7EFE" w:rsidRPr="00AB7EFE" w:rsidRDefault="00AB7EFE" w:rsidP="00FF1F8E">
            <w:pPr>
              <w:rPr>
                <w:rFonts w:ascii="ＭＳ 明朝" w:hAnsi="ＭＳ 明朝"/>
              </w:rPr>
            </w:pPr>
          </w:p>
        </w:tc>
      </w:tr>
      <w:tr w:rsidR="00AB7EFE" w:rsidRPr="00AB7EFE" w:rsidTr="00EF00C5">
        <w:trPr>
          <w:trHeight w:val="70"/>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有効期限</w:t>
            </w:r>
          </w:p>
        </w:tc>
        <w:tc>
          <w:tcPr>
            <w:tcW w:w="6952" w:type="dxa"/>
          </w:tcPr>
          <w:p w:rsidR="00AB7EFE" w:rsidRPr="00AB7EFE" w:rsidRDefault="00AB7EFE" w:rsidP="00FF1F8E">
            <w:pPr>
              <w:rPr>
                <w:rFonts w:ascii="ＭＳ 明朝" w:hAnsi="ＭＳ 明朝"/>
              </w:rPr>
            </w:pPr>
            <w:r w:rsidRPr="00AB7EFE">
              <w:rPr>
                <w:rFonts w:ascii="ＭＳ 明朝" w:hAnsi="ＭＳ 明朝" w:hint="eastAsia"/>
              </w:rPr>
              <w:t xml:space="preserve">　　　　　　年　　月　　日</w:t>
            </w:r>
          </w:p>
        </w:tc>
      </w:tr>
      <w:tr w:rsidR="00AB7EFE" w:rsidRPr="00AB7EFE" w:rsidTr="00AB7EFE">
        <w:trPr>
          <w:trHeight w:val="70"/>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認定期間</w:t>
            </w:r>
          </w:p>
        </w:tc>
        <w:tc>
          <w:tcPr>
            <w:tcW w:w="6952" w:type="dxa"/>
          </w:tcPr>
          <w:p w:rsidR="00AB7EFE" w:rsidRPr="00AB7EFE" w:rsidRDefault="00AB7EFE" w:rsidP="00FF1F8E">
            <w:pPr>
              <w:rPr>
                <w:rFonts w:ascii="ＭＳ 明朝" w:hAnsi="ＭＳ 明朝"/>
              </w:rPr>
            </w:pPr>
          </w:p>
        </w:tc>
      </w:tr>
    </w:tbl>
    <w:p w:rsidR="00AB7EFE" w:rsidRPr="00AB7EFE" w:rsidRDefault="00AB7EFE" w:rsidP="00AB7EFE">
      <w:pPr>
        <w:rPr>
          <w:rFonts w:ascii="ＭＳ 明朝" w:hAnsi="ＭＳ 明朝"/>
          <w:kern w:val="0"/>
        </w:rPr>
      </w:pPr>
    </w:p>
    <w:p w:rsidR="00AB7EFE" w:rsidRPr="00AB7EFE" w:rsidRDefault="00AB7EFE" w:rsidP="00AB7EFE">
      <w:pPr>
        <w:rPr>
          <w:rFonts w:ascii="ＭＳ 明朝" w:hAnsi="ＭＳ 明朝"/>
          <w:kern w:val="0"/>
        </w:rPr>
      </w:pPr>
      <w:r w:rsidRPr="00AB7EFE">
        <w:rPr>
          <w:rFonts w:ascii="ＭＳ 明朝" w:hAnsi="ＭＳ 明朝" w:hint="eastAsia"/>
          <w:kern w:val="0"/>
        </w:rPr>
        <w:t>２　更新受審の概要</w:t>
      </w:r>
    </w:p>
    <w:tbl>
      <w:tblPr>
        <w:tblStyle w:val="a3"/>
        <w:tblW w:w="9497" w:type="dxa"/>
        <w:tblInd w:w="279" w:type="dxa"/>
        <w:tblLook w:val="04A0" w:firstRow="1" w:lastRow="0" w:firstColumn="1" w:lastColumn="0" w:noHBand="0" w:noVBand="1"/>
      </w:tblPr>
      <w:tblGrid>
        <w:gridCol w:w="2545"/>
        <w:gridCol w:w="970"/>
        <w:gridCol w:w="1466"/>
        <w:gridCol w:w="1511"/>
        <w:gridCol w:w="3005"/>
      </w:tblGrid>
      <w:tr w:rsidR="00AB7EFE" w:rsidRPr="00AB7EFE" w:rsidTr="00AB7EFE">
        <w:trPr>
          <w:trHeight w:val="70"/>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認証の更新日</w:t>
            </w:r>
          </w:p>
        </w:tc>
        <w:tc>
          <w:tcPr>
            <w:tcW w:w="6952" w:type="dxa"/>
            <w:gridSpan w:val="4"/>
          </w:tcPr>
          <w:p w:rsidR="00AB7EFE" w:rsidRPr="00AB7EFE" w:rsidRDefault="00AB7EFE" w:rsidP="00FF1F8E">
            <w:pPr>
              <w:rPr>
                <w:rFonts w:ascii="ＭＳ 明朝" w:hAnsi="ＭＳ 明朝"/>
              </w:rPr>
            </w:pPr>
            <w:r w:rsidRPr="00AB7EFE">
              <w:rPr>
                <w:rFonts w:ascii="ＭＳ 明朝" w:hAnsi="ＭＳ 明朝" w:hint="eastAsia"/>
              </w:rPr>
              <w:t xml:space="preserve">　　　　　　年　　月　　日</w:t>
            </w:r>
          </w:p>
        </w:tc>
      </w:tr>
      <w:tr w:rsidR="00AB7EFE" w:rsidRPr="00AB7EFE" w:rsidTr="00AB7EFE">
        <w:trPr>
          <w:trHeight w:val="70"/>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経費の支払完了日</w:t>
            </w:r>
          </w:p>
        </w:tc>
        <w:tc>
          <w:tcPr>
            <w:tcW w:w="6952" w:type="dxa"/>
            <w:gridSpan w:val="4"/>
          </w:tcPr>
          <w:p w:rsidR="00AB7EFE" w:rsidRPr="00AB7EFE" w:rsidRDefault="00AB7EFE" w:rsidP="00FF1F8E">
            <w:pPr>
              <w:rPr>
                <w:rFonts w:ascii="ＭＳ 明朝" w:hAnsi="ＭＳ 明朝"/>
              </w:rPr>
            </w:pPr>
            <w:r w:rsidRPr="00AB7EFE">
              <w:rPr>
                <w:rFonts w:ascii="ＭＳ 明朝" w:hAnsi="ＭＳ 明朝" w:hint="eastAsia"/>
              </w:rPr>
              <w:t xml:space="preserve">　　　　　　年　　月　　日</w:t>
            </w:r>
          </w:p>
        </w:tc>
      </w:tr>
      <w:tr w:rsidR="00AB7EFE" w:rsidRPr="00AB7EFE" w:rsidTr="00EF00C5">
        <w:trPr>
          <w:trHeight w:val="181"/>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認証機関に支払った経費の総額</w:t>
            </w:r>
          </w:p>
        </w:tc>
        <w:tc>
          <w:tcPr>
            <w:tcW w:w="970" w:type="dxa"/>
          </w:tcPr>
          <w:p w:rsidR="00AB7EFE" w:rsidRPr="00AB7EFE" w:rsidRDefault="00AB7EFE" w:rsidP="00FF1F8E">
            <w:pPr>
              <w:jc w:val="distribute"/>
              <w:rPr>
                <w:rFonts w:ascii="ＭＳ 明朝" w:hAnsi="ＭＳ 明朝"/>
              </w:rPr>
            </w:pPr>
            <w:r w:rsidRPr="00AB7EFE">
              <w:rPr>
                <w:rFonts w:ascii="ＭＳ 明朝" w:hAnsi="ＭＳ 明朝" w:hint="eastAsia"/>
              </w:rPr>
              <w:t>税抜額</w:t>
            </w:r>
          </w:p>
          <w:p w:rsidR="00AB7EFE" w:rsidRPr="00AB7EFE" w:rsidRDefault="00AB7EFE" w:rsidP="00FF1F8E">
            <w:pPr>
              <w:jc w:val="distribute"/>
              <w:rPr>
                <w:rFonts w:ascii="ＭＳ 明朝" w:hAnsi="ＭＳ 明朝"/>
              </w:rPr>
            </w:pPr>
            <w:r w:rsidRPr="00AB7EFE">
              <w:rPr>
                <w:rFonts w:ascii="ＭＳ 明朝" w:hAnsi="ＭＳ 明朝" w:hint="eastAsia"/>
              </w:rPr>
              <w:t>⑧</w:t>
            </w:r>
          </w:p>
        </w:tc>
        <w:tc>
          <w:tcPr>
            <w:tcW w:w="5982" w:type="dxa"/>
            <w:gridSpan w:val="3"/>
          </w:tcPr>
          <w:p w:rsidR="00AB7EFE" w:rsidRPr="00AB7EFE" w:rsidRDefault="00AB7EFE" w:rsidP="00FF1F8E">
            <w:pPr>
              <w:rPr>
                <w:rFonts w:ascii="ＭＳ 明朝" w:hAnsi="ＭＳ 明朝"/>
              </w:rPr>
            </w:pPr>
          </w:p>
        </w:tc>
      </w:tr>
      <w:tr w:rsidR="00AB7EFE" w:rsidRPr="00AB7EFE" w:rsidTr="00EF00C5">
        <w:trPr>
          <w:trHeight w:val="119"/>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委託、通訳、翻訳等の経費の総額</w:t>
            </w:r>
          </w:p>
        </w:tc>
        <w:tc>
          <w:tcPr>
            <w:tcW w:w="970" w:type="dxa"/>
          </w:tcPr>
          <w:p w:rsidR="00AB7EFE" w:rsidRPr="00AB7EFE" w:rsidRDefault="00AB7EFE" w:rsidP="00FF1F8E">
            <w:pPr>
              <w:jc w:val="distribute"/>
              <w:rPr>
                <w:rFonts w:ascii="ＭＳ 明朝" w:hAnsi="ＭＳ 明朝"/>
              </w:rPr>
            </w:pPr>
            <w:r w:rsidRPr="00AB7EFE">
              <w:rPr>
                <w:rFonts w:ascii="ＭＳ 明朝" w:hAnsi="ＭＳ 明朝" w:hint="eastAsia"/>
              </w:rPr>
              <w:t>税抜額</w:t>
            </w:r>
          </w:p>
          <w:p w:rsidR="00AB7EFE" w:rsidRPr="00AB7EFE" w:rsidRDefault="00AB7EFE" w:rsidP="00FF1F8E">
            <w:pPr>
              <w:jc w:val="distribute"/>
              <w:rPr>
                <w:rFonts w:ascii="ＭＳ 明朝" w:hAnsi="ＭＳ 明朝"/>
              </w:rPr>
            </w:pPr>
            <w:r w:rsidRPr="00AB7EFE">
              <w:rPr>
                <w:rFonts w:ascii="ＭＳ 明朝" w:hAnsi="ＭＳ 明朝" w:hint="eastAsia"/>
              </w:rPr>
              <w:t>⑨</w:t>
            </w:r>
          </w:p>
        </w:tc>
        <w:tc>
          <w:tcPr>
            <w:tcW w:w="5982" w:type="dxa"/>
            <w:gridSpan w:val="3"/>
          </w:tcPr>
          <w:p w:rsidR="00AB7EFE" w:rsidRPr="00AB7EFE" w:rsidRDefault="00AB7EFE" w:rsidP="00FF1F8E">
            <w:pPr>
              <w:rPr>
                <w:rFonts w:ascii="ＭＳ 明朝" w:hAnsi="ＭＳ 明朝"/>
              </w:rPr>
            </w:pPr>
          </w:p>
        </w:tc>
      </w:tr>
      <w:tr w:rsidR="00AB7EFE" w:rsidRPr="00AB7EFE" w:rsidTr="00EF00C5">
        <w:trPr>
          <w:trHeight w:val="70"/>
        </w:trPr>
        <w:tc>
          <w:tcPr>
            <w:tcW w:w="2545" w:type="dxa"/>
            <w:vMerge w:val="restart"/>
          </w:tcPr>
          <w:p w:rsidR="00AB7EFE" w:rsidRPr="00AB7EFE" w:rsidRDefault="00AB7EFE" w:rsidP="00FF1F8E">
            <w:pPr>
              <w:jc w:val="distribute"/>
              <w:rPr>
                <w:rFonts w:ascii="ＭＳ 明朝" w:hAnsi="ＭＳ 明朝"/>
              </w:rPr>
            </w:pPr>
            <w:r w:rsidRPr="00AB7EFE">
              <w:rPr>
                <w:rFonts w:ascii="ＭＳ 明朝" w:hAnsi="ＭＳ 明朝" w:hint="eastAsia"/>
              </w:rPr>
              <w:t>受審対象事業所の数及び受審対象事業所に属する取得受審の対象となる者の人数</w:t>
            </w:r>
          </w:p>
        </w:tc>
        <w:tc>
          <w:tcPr>
            <w:tcW w:w="2436" w:type="dxa"/>
            <w:gridSpan w:val="2"/>
            <w:vMerge w:val="restart"/>
          </w:tcPr>
          <w:p w:rsidR="00AB7EFE" w:rsidRPr="00AB7EFE" w:rsidRDefault="00AB7EFE" w:rsidP="00FF1F8E">
            <w:pPr>
              <w:jc w:val="distribute"/>
              <w:rPr>
                <w:rFonts w:ascii="ＭＳ 明朝" w:hAnsi="ＭＳ 明朝"/>
              </w:rPr>
            </w:pPr>
            <w:r w:rsidRPr="00AB7EFE">
              <w:rPr>
                <w:rFonts w:ascii="ＭＳ 明朝" w:hAnsi="ＭＳ 明朝" w:hint="eastAsia"/>
              </w:rPr>
              <w:t>受審対象市内事業所</w:t>
            </w:r>
          </w:p>
          <w:p w:rsidR="00AB7EFE" w:rsidRPr="00AB7EFE" w:rsidRDefault="00AB7EFE" w:rsidP="00FF1F8E">
            <w:pPr>
              <w:jc w:val="distribute"/>
              <w:rPr>
                <w:rFonts w:ascii="ＭＳ 明朝" w:hAnsi="ＭＳ 明朝"/>
              </w:rPr>
            </w:pPr>
            <w:r w:rsidRPr="00AB7EFE">
              <w:rPr>
                <w:rFonts w:ascii="ＭＳ 明朝" w:hAnsi="ＭＳ 明朝" w:hint="eastAsia"/>
              </w:rPr>
              <w:t>⑩</w:t>
            </w:r>
          </w:p>
        </w:tc>
        <w:tc>
          <w:tcPr>
            <w:tcW w:w="1511" w:type="dxa"/>
          </w:tcPr>
          <w:p w:rsidR="00AB7EFE" w:rsidRPr="00AB7EFE" w:rsidRDefault="00AB7EFE" w:rsidP="00FF1F8E">
            <w:pPr>
              <w:jc w:val="distribute"/>
              <w:rPr>
                <w:rFonts w:ascii="ＭＳ 明朝" w:hAnsi="ＭＳ 明朝"/>
              </w:rPr>
            </w:pPr>
            <w:r w:rsidRPr="00AB7EFE">
              <w:rPr>
                <w:rFonts w:ascii="ＭＳ 明朝" w:hAnsi="ＭＳ 明朝" w:hint="eastAsia"/>
              </w:rPr>
              <w:t>事業所の数</w:t>
            </w:r>
          </w:p>
        </w:tc>
        <w:tc>
          <w:tcPr>
            <w:tcW w:w="3005" w:type="dxa"/>
          </w:tcPr>
          <w:p w:rsidR="00AB7EFE" w:rsidRPr="00AB7EFE" w:rsidRDefault="00AB7EFE" w:rsidP="00FF1F8E">
            <w:pPr>
              <w:rPr>
                <w:rFonts w:ascii="ＭＳ 明朝" w:hAnsi="ＭＳ 明朝"/>
              </w:rPr>
            </w:pPr>
          </w:p>
        </w:tc>
      </w:tr>
      <w:tr w:rsidR="00AB7EFE" w:rsidRPr="00AB7EFE" w:rsidTr="00EF00C5">
        <w:trPr>
          <w:trHeight w:val="70"/>
        </w:trPr>
        <w:tc>
          <w:tcPr>
            <w:tcW w:w="2545" w:type="dxa"/>
            <w:vMerge/>
          </w:tcPr>
          <w:p w:rsidR="00AB7EFE" w:rsidRPr="00AB7EFE" w:rsidRDefault="00AB7EFE" w:rsidP="00FF1F8E">
            <w:pPr>
              <w:rPr>
                <w:rFonts w:ascii="ＭＳ 明朝" w:hAnsi="ＭＳ 明朝"/>
              </w:rPr>
            </w:pPr>
          </w:p>
        </w:tc>
        <w:tc>
          <w:tcPr>
            <w:tcW w:w="2436" w:type="dxa"/>
            <w:gridSpan w:val="2"/>
            <w:vMerge/>
          </w:tcPr>
          <w:p w:rsidR="00AB7EFE" w:rsidRPr="00AB7EFE" w:rsidRDefault="00AB7EFE" w:rsidP="00FF1F8E">
            <w:pPr>
              <w:rPr>
                <w:rFonts w:ascii="ＭＳ 明朝" w:hAnsi="ＭＳ 明朝"/>
              </w:rPr>
            </w:pPr>
          </w:p>
        </w:tc>
        <w:tc>
          <w:tcPr>
            <w:tcW w:w="1511" w:type="dxa"/>
          </w:tcPr>
          <w:p w:rsidR="00AB7EFE" w:rsidRPr="00AB7EFE" w:rsidRDefault="00AB7EFE" w:rsidP="00FF1F8E">
            <w:pPr>
              <w:jc w:val="distribute"/>
              <w:rPr>
                <w:rFonts w:ascii="ＭＳ 明朝" w:hAnsi="ＭＳ 明朝"/>
              </w:rPr>
            </w:pPr>
            <w:r w:rsidRPr="00AB7EFE">
              <w:rPr>
                <w:rFonts w:ascii="ＭＳ 明朝" w:hAnsi="ＭＳ 明朝" w:hint="eastAsia"/>
              </w:rPr>
              <w:t>人数</w:t>
            </w:r>
          </w:p>
        </w:tc>
        <w:tc>
          <w:tcPr>
            <w:tcW w:w="3005" w:type="dxa"/>
          </w:tcPr>
          <w:p w:rsidR="00AB7EFE" w:rsidRPr="00AB7EFE" w:rsidRDefault="00AB7EFE" w:rsidP="00FF1F8E">
            <w:pPr>
              <w:rPr>
                <w:rFonts w:ascii="ＭＳ 明朝" w:hAnsi="ＭＳ 明朝"/>
              </w:rPr>
            </w:pPr>
          </w:p>
        </w:tc>
      </w:tr>
      <w:tr w:rsidR="00AB7EFE" w:rsidRPr="00AB7EFE" w:rsidTr="00EF00C5">
        <w:trPr>
          <w:trHeight w:val="70"/>
        </w:trPr>
        <w:tc>
          <w:tcPr>
            <w:tcW w:w="2545" w:type="dxa"/>
            <w:vMerge/>
          </w:tcPr>
          <w:p w:rsidR="00AB7EFE" w:rsidRPr="00AB7EFE" w:rsidRDefault="00AB7EFE" w:rsidP="00FF1F8E">
            <w:pPr>
              <w:rPr>
                <w:rFonts w:ascii="ＭＳ 明朝" w:hAnsi="ＭＳ 明朝"/>
              </w:rPr>
            </w:pPr>
          </w:p>
        </w:tc>
        <w:tc>
          <w:tcPr>
            <w:tcW w:w="2436" w:type="dxa"/>
            <w:gridSpan w:val="2"/>
            <w:vMerge w:val="restart"/>
          </w:tcPr>
          <w:p w:rsidR="00AB7EFE" w:rsidRPr="00AB7EFE" w:rsidRDefault="00AB7EFE" w:rsidP="00FF1F8E">
            <w:pPr>
              <w:jc w:val="distribute"/>
              <w:rPr>
                <w:rFonts w:ascii="ＭＳ 明朝" w:hAnsi="ＭＳ 明朝"/>
              </w:rPr>
            </w:pPr>
            <w:r w:rsidRPr="00AB7EFE">
              <w:rPr>
                <w:rFonts w:ascii="ＭＳ 明朝" w:hAnsi="ＭＳ 明朝" w:hint="eastAsia"/>
              </w:rPr>
              <w:t>受審対象事業所</w:t>
            </w:r>
          </w:p>
          <w:p w:rsidR="00AB7EFE" w:rsidRPr="00AB7EFE" w:rsidRDefault="00AB7EFE" w:rsidP="00FF1F8E">
            <w:pPr>
              <w:jc w:val="distribute"/>
              <w:rPr>
                <w:rFonts w:ascii="ＭＳ 明朝" w:hAnsi="ＭＳ 明朝"/>
              </w:rPr>
            </w:pPr>
            <w:r w:rsidRPr="00AB7EFE">
              <w:rPr>
                <w:rFonts w:ascii="ＭＳ 明朝" w:hAnsi="ＭＳ 明朝" w:hint="eastAsia"/>
              </w:rPr>
              <w:t>⑪</w:t>
            </w:r>
          </w:p>
        </w:tc>
        <w:tc>
          <w:tcPr>
            <w:tcW w:w="1511" w:type="dxa"/>
          </w:tcPr>
          <w:p w:rsidR="00AB7EFE" w:rsidRPr="00AB7EFE" w:rsidRDefault="00AB7EFE" w:rsidP="00FF1F8E">
            <w:pPr>
              <w:jc w:val="distribute"/>
              <w:rPr>
                <w:rFonts w:ascii="ＭＳ 明朝" w:hAnsi="ＭＳ 明朝"/>
              </w:rPr>
            </w:pPr>
            <w:r w:rsidRPr="00AB7EFE">
              <w:rPr>
                <w:rFonts w:ascii="ＭＳ 明朝" w:hAnsi="ＭＳ 明朝" w:hint="eastAsia"/>
              </w:rPr>
              <w:t>事業所の数</w:t>
            </w:r>
          </w:p>
        </w:tc>
        <w:tc>
          <w:tcPr>
            <w:tcW w:w="3005" w:type="dxa"/>
          </w:tcPr>
          <w:p w:rsidR="00AB7EFE" w:rsidRPr="00AB7EFE" w:rsidRDefault="00AB7EFE" w:rsidP="00FF1F8E">
            <w:pPr>
              <w:rPr>
                <w:rFonts w:ascii="ＭＳ 明朝" w:hAnsi="ＭＳ 明朝"/>
              </w:rPr>
            </w:pPr>
          </w:p>
        </w:tc>
      </w:tr>
      <w:tr w:rsidR="00AB7EFE" w:rsidRPr="00AB7EFE" w:rsidTr="00EF00C5">
        <w:trPr>
          <w:trHeight w:val="70"/>
        </w:trPr>
        <w:tc>
          <w:tcPr>
            <w:tcW w:w="2545" w:type="dxa"/>
            <w:vMerge/>
          </w:tcPr>
          <w:p w:rsidR="00AB7EFE" w:rsidRPr="00AB7EFE" w:rsidRDefault="00AB7EFE" w:rsidP="00FF1F8E">
            <w:pPr>
              <w:rPr>
                <w:rFonts w:ascii="ＭＳ 明朝" w:hAnsi="ＭＳ 明朝"/>
              </w:rPr>
            </w:pPr>
          </w:p>
        </w:tc>
        <w:tc>
          <w:tcPr>
            <w:tcW w:w="2436" w:type="dxa"/>
            <w:gridSpan w:val="2"/>
            <w:vMerge/>
          </w:tcPr>
          <w:p w:rsidR="00AB7EFE" w:rsidRPr="00AB7EFE" w:rsidRDefault="00AB7EFE" w:rsidP="00FF1F8E">
            <w:pPr>
              <w:rPr>
                <w:rFonts w:ascii="ＭＳ 明朝" w:hAnsi="ＭＳ 明朝"/>
              </w:rPr>
            </w:pPr>
          </w:p>
        </w:tc>
        <w:tc>
          <w:tcPr>
            <w:tcW w:w="1511" w:type="dxa"/>
          </w:tcPr>
          <w:p w:rsidR="00AB7EFE" w:rsidRPr="00AB7EFE" w:rsidRDefault="00AB7EFE" w:rsidP="00FF1F8E">
            <w:pPr>
              <w:jc w:val="distribute"/>
              <w:rPr>
                <w:rFonts w:ascii="ＭＳ 明朝" w:hAnsi="ＭＳ 明朝"/>
              </w:rPr>
            </w:pPr>
            <w:r w:rsidRPr="00AB7EFE">
              <w:rPr>
                <w:rFonts w:ascii="ＭＳ 明朝" w:hAnsi="ＭＳ 明朝" w:hint="eastAsia"/>
              </w:rPr>
              <w:t>人数</w:t>
            </w:r>
          </w:p>
        </w:tc>
        <w:tc>
          <w:tcPr>
            <w:tcW w:w="3005" w:type="dxa"/>
          </w:tcPr>
          <w:p w:rsidR="00AB7EFE" w:rsidRPr="00AB7EFE" w:rsidRDefault="00AB7EFE" w:rsidP="00FF1F8E">
            <w:pPr>
              <w:rPr>
                <w:rFonts w:ascii="ＭＳ 明朝" w:hAnsi="ＭＳ 明朝"/>
              </w:rPr>
            </w:pPr>
          </w:p>
        </w:tc>
      </w:tr>
    </w:tbl>
    <w:p w:rsidR="00AB7EFE" w:rsidRPr="00AB7EFE" w:rsidRDefault="00AB7EFE" w:rsidP="00AB7EFE">
      <w:pPr>
        <w:rPr>
          <w:rFonts w:ascii="ＭＳ 明朝" w:hAnsi="ＭＳ 明朝"/>
          <w:kern w:val="0"/>
        </w:rPr>
      </w:pPr>
    </w:p>
    <w:p w:rsidR="00AB7EFE" w:rsidRPr="00AB7EFE" w:rsidRDefault="00AB7EFE" w:rsidP="00AB7EFE">
      <w:pPr>
        <w:rPr>
          <w:rFonts w:ascii="ＭＳ 明朝" w:hAnsi="ＭＳ 明朝"/>
          <w:kern w:val="0"/>
        </w:rPr>
      </w:pPr>
      <w:r w:rsidRPr="00AB7EFE">
        <w:rPr>
          <w:rFonts w:ascii="ＭＳ 明朝" w:hAnsi="ＭＳ 明朝" w:hint="eastAsia"/>
          <w:kern w:val="0"/>
        </w:rPr>
        <w:t>３　補助金交付申請額の算出</w:t>
      </w:r>
    </w:p>
    <w:tbl>
      <w:tblPr>
        <w:tblStyle w:val="a3"/>
        <w:tblW w:w="9497" w:type="dxa"/>
        <w:tblInd w:w="279" w:type="dxa"/>
        <w:tblLook w:val="04A0" w:firstRow="1" w:lastRow="0" w:firstColumn="1" w:lastColumn="0" w:noHBand="0" w:noVBand="1"/>
      </w:tblPr>
      <w:tblGrid>
        <w:gridCol w:w="2545"/>
        <w:gridCol w:w="6952"/>
      </w:tblGrid>
      <w:tr w:rsidR="00AB7EFE" w:rsidRPr="00AB7EFE" w:rsidTr="00EF00C5">
        <w:trPr>
          <w:trHeight w:val="255"/>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事業所の数で按分　した場合</w:t>
            </w:r>
          </w:p>
        </w:tc>
        <w:tc>
          <w:tcPr>
            <w:tcW w:w="6952" w:type="dxa"/>
          </w:tcPr>
          <w:p w:rsidR="00AB7EFE" w:rsidRPr="00AB7EFE" w:rsidRDefault="00AB7EFE" w:rsidP="00FF1F8E">
            <w:pPr>
              <w:rPr>
                <w:rFonts w:ascii="ＭＳ 明朝" w:hAnsi="ＭＳ 明朝"/>
              </w:rPr>
            </w:pPr>
            <w:r w:rsidRPr="00AB7EFE">
              <w:rPr>
                <w:rFonts w:ascii="ＭＳ 明朝" w:hAnsi="ＭＳ 明朝" w:hint="eastAsia"/>
              </w:rPr>
              <w:t>（⑧　　　　　円＋⑨　　　　　円）×⑩　　　事業所</w:t>
            </w:r>
          </w:p>
          <w:p w:rsidR="00AB7EFE" w:rsidRPr="00AB7EFE" w:rsidRDefault="00AB7EFE" w:rsidP="00FF1F8E">
            <w:pPr>
              <w:rPr>
                <w:rFonts w:ascii="ＭＳ 明朝" w:hAnsi="ＭＳ 明朝"/>
              </w:rPr>
            </w:pPr>
            <w:r w:rsidRPr="00AB7EFE">
              <w:rPr>
                <w:rFonts w:ascii="ＭＳ 明朝" w:hAnsi="ＭＳ 明朝" w:hint="eastAsia"/>
              </w:rPr>
              <w:t xml:space="preserve">　　／⑪　　　事業所×１／２＝⑫　　　　　　　　　円</w:t>
            </w:r>
          </w:p>
        </w:tc>
      </w:tr>
      <w:tr w:rsidR="00AB7EFE" w:rsidRPr="00AB7EFE" w:rsidTr="00EF00C5">
        <w:trPr>
          <w:trHeight w:val="70"/>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人数で按分した場合</w:t>
            </w:r>
          </w:p>
        </w:tc>
        <w:tc>
          <w:tcPr>
            <w:tcW w:w="6952" w:type="dxa"/>
          </w:tcPr>
          <w:p w:rsidR="00AB7EFE" w:rsidRPr="00AB7EFE" w:rsidRDefault="00AB7EFE" w:rsidP="00FF1F8E">
            <w:pPr>
              <w:rPr>
                <w:rFonts w:ascii="ＭＳ 明朝" w:hAnsi="ＭＳ 明朝"/>
              </w:rPr>
            </w:pPr>
            <w:r w:rsidRPr="00AB7EFE">
              <w:rPr>
                <w:rFonts w:ascii="ＭＳ 明朝" w:hAnsi="ＭＳ 明朝" w:hint="eastAsia"/>
              </w:rPr>
              <w:t>（⑧　　　　　円＋⑨　　　　　円）×⑩　　　　　人</w:t>
            </w:r>
          </w:p>
          <w:p w:rsidR="00AB7EFE" w:rsidRPr="00AB7EFE" w:rsidRDefault="00AB7EFE" w:rsidP="00FF1F8E">
            <w:pPr>
              <w:rPr>
                <w:rFonts w:ascii="ＭＳ 明朝" w:hAnsi="ＭＳ 明朝"/>
              </w:rPr>
            </w:pPr>
            <w:r w:rsidRPr="00AB7EFE">
              <w:rPr>
                <w:rFonts w:ascii="ＭＳ 明朝" w:hAnsi="ＭＳ 明朝" w:hint="eastAsia"/>
              </w:rPr>
              <w:t xml:space="preserve">　　／⑪　　　　　人×１／２＝⑬　　　　　　　　　円</w:t>
            </w:r>
          </w:p>
        </w:tc>
      </w:tr>
      <w:tr w:rsidR="00AB7EFE" w:rsidRPr="00AB7EFE" w:rsidTr="00EF00C5">
        <w:trPr>
          <w:trHeight w:val="131"/>
        </w:trPr>
        <w:tc>
          <w:tcPr>
            <w:tcW w:w="2545" w:type="dxa"/>
          </w:tcPr>
          <w:p w:rsidR="00AB7EFE" w:rsidRPr="00AB7EFE" w:rsidRDefault="00AB7EFE" w:rsidP="00FF1F8E">
            <w:pPr>
              <w:jc w:val="distribute"/>
              <w:rPr>
                <w:rFonts w:ascii="ＭＳ 明朝" w:hAnsi="ＭＳ 明朝"/>
              </w:rPr>
            </w:pPr>
            <w:r w:rsidRPr="00AB7EFE">
              <w:rPr>
                <w:rFonts w:ascii="ＭＳ 明朝" w:hAnsi="ＭＳ 明朝" w:hint="eastAsia"/>
              </w:rPr>
              <w:t>補助金交付申請額</w:t>
            </w:r>
          </w:p>
          <w:p w:rsidR="00AB7EFE" w:rsidRPr="00AB7EFE" w:rsidRDefault="00AB7EFE" w:rsidP="00FF1F8E">
            <w:pPr>
              <w:jc w:val="distribute"/>
              <w:rPr>
                <w:rFonts w:ascii="ＭＳ 明朝" w:hAnsi="ＭＳ 明朝"/>
              </w:rPr>
            </w:pPr>
            <w:r w:rsidRPr="00AB7EFE">
              <w:rPr>
                <w:rFonts w:ascii="ＭＳ 明朝" w:hAnsi="ＭＳ 明朝" w:hint="eastAsia"/>
              </w:rPr>
              <w:t>⑭</w:t>
            </w:r>
          </w:p>
        </w:tc>
        <w:tc>
          <w:tcPr>
            <w:tcW w:w="6952" w:type="dxa"/>
          </w:tcPr>
          <w:p w:rsidR="00AB7EFE" w:rsidRPr="00AB7EFE" w:rsidRDefault="00AB7EFE" w:rsidP="00FF1F8E">
            <w:pPr>
              <w:rPr>
                <w:rFonts w:ascii="ＭＳ 明朝" w:hAnsi="ＭＳ 明朝"/>
              </w:rPr>
            </w:pPr>
            <w:r w:rsidRPr="00AB7EFE">
              <w:rPr>
                <w:rFonts w:ascii="ＭＳ 明朝" w:hAnsi="ＭＳ 明朝" w:hint="eastAsia"/>
              </w:rPr>
              <w:t>金　　　　　　　　　円（１００円未満切り捨て）</w:t>
            </w:r>
          </w:p>
          <w:p w:rsidR="00AB7EFE" w:rsidRPr="00AB7EFE" w:rsidRDefault="00AB7EFE" w:rsidP="00FF1F8E">
            <w:pPr>
              <w:rPr>
                <w:rFonts w:ascii="ＭＳ 明朝" w:hAnsi="ＭＳ 明朝"/>
              </w:rPr>
            </w:pPr>
            <w:r w:rsidRPr="00AB7EFE">
              <w:rPr>
                <w:rFonts w:ascii="ＭＳ 明朝" w:hAnsi="ＭＳ 明朝" w:hint="eastAsia"/>
              </w:rPr>
              <w:t>※上記⑫・⑬のいずれか高い方の額</w:t>
            </w:r>
          </w:p>
        </w:tc>
      </w:tr>
    </w:tbl>
    <w:p w:rsidR="00AB7EFE" w:rsidRPr="00AB7EFE" w:rsidRDefault="00AB7EFE" w:rsidP="00AB7EFE">
      <w:pPr>
        <w:ind w:left="473" w:hangingChars="300" w:hanging="473"/>
        <w:rPr>
          <w:rFonts w:ascii="ＭＳ 明朝" w:hAnsi="ＭＳ 明朝"/>
          <w:w w:val="66"/>
          <w:kern w:val="0"/>
        </w:rPr>
      </w:pPr>
      <w:r w:rsidRPr="00AB7EFE">
        <w:rPr>
          <w:rFonts w:ascii="ＭＳ 明朝" w:hAnsi="ＭＳ 明朝" w:hint="eastAsia"/>
          <w:w w:val="66"/>
          <w:kern w:val="0"/>
        </w:rPr>
        <w:t xml:space="preserve">　　※　補助対象経費は、市内事業所に係るもののみです。なお、市外事業所と一括して受審した場合で、市内事業所及び市外事業所の更新受審に係る経費がそれぞれの事業所ごとに明確でない場合は、次の方法により算出された経費の“いずれか高い方の経費”が補助対象経費となります。</w:t>
      </w:r>
    </w:p>
    <w:p w:rsidR="00AB7EFE" w:rsidRPr="00AB7EFE" w:rsidRDefault="00AB7EFE" w:rsidP="00AB7EFE">
      <w:pPr>
        <w:rPr>
          <w:rFonts w:ascii="ＭＳ 明朝" w:hAnsi="ＭＳ 明朝"/>
          <w:w w:val="66"/>
          <w:kern w:val="0"/>
        </w:rPr>
      </w:pPr>
      <w:r w:rsidRPr="00AB7EFE">
        <w:rPr>
          <w:rFonts w:ascii="ＭＳ 明朝" w:hAnsi="ＭＳ 明朝" w:hint="eastAsia"/>
          <w:w w:val="66"/>
          <w:kern w:val="0"/>
        </w:rPr>
        <w:t xml:space="preserve">　　　　・　更新受審に係る経費の総額×受審対象市内事業所の数／受審対象事業所（市外事業所を含む受審対象事業所）の数</w:t>
      </w:r>
    </w:p>
    <w:p w:rsidR="00AB7EFE" w:rsidRPr="00AB7EFE" w:rsidRDefault="00AB7EFE" w:rsidP="0044517D">
      <w:pPr>
        <w:ind w:left="788" w:hangingChars="500" w:hanging="788"/>
        <w:rPr>
          <w:rFonts w:ascii="ＭＳ 明朝" w:hAnsi="ＭＳ 明朝"/>
        </w:rPr>
      </w:pPr>
      <w:r w:rsidRPr="00AB7EFE">
        <w:rPr>
          <w:rFonts w:ascii="ＭＳ 明朝" w:hAnsi="ＭＳ 明朝" w:hint="eastAsia"/>
          <w:w w:val="66"/>
          <w:kern w:val="0"/>
        </w:rPr>
        <w:t xml:space="preserve">　　　　・　更新受審に係る経費の総額×受審対象市内事業所に属する受審対象者の人数／受審対象事業所（市外事業所を含む受審対象事業所）に属する受審対象者の人数</w:t>
      </w:r>
    </w:p>
    <w:sectPr w:rsidR="00AB7EFE" w:rsidRPr="00AB7EFE" w:rsidSect="00AB7EFE">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FE"/>
    <w:rsid w:val="0003569E"/>
    <w:rsid w:val="0044517D"/>
    <w:rsid w:val="00936E25"/>
    <w:rsid w:val="00AB7EFE"/>
    <w:rsid w:val="00EF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F4853"/>
  <w15:chartTrackingRefBased/>
  <w15:docId w15:val="{60289A35-6A86-4CDB-A9C4-A9F3EA0C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EF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E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祐将</dc:creator>
  <cp:keywords/>
  <dc:description/>
  <cp:lastModifiedBy>吉田　祐将</cp:lastModifiedBy>
  <cp:revision>4</cp:revision>
  <dcterms:created xsi:type="dcterms:W3CDTF">2024-04-22T07:15:00Z</dcterms:created>
  <dcterms:modified xsi:type="dcterms:W3CDTF">2024-04-22T08:27:00Z</dcterms:modified>
</cp:coreProperties>
</file>