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249C" w14:textId="77777777" w:rsidR="00087CA1" w:rsidRPr="009F022F" w:rsidRDefault="009F022F" w:rsidP="009F022F">
      <w:pPr>
        <w:spacing w:line="400" w:lineRule="exact"/>
        <w:rPr>
          <w:rFonts w:ascii="メイリオ" w:eastAsia="メイリオ" w:hAnsi="メイリオ"/>
        </w:rPr>
      </w:pPr>
      <w:r w:rsidRPr="009F022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8C9A80D" wp14:editId="3B40AE93">
                <wp:simplePos x="0" y="0"/>
                <wp:positionH relativeFrom="page">
                  <wp:posOffset>379095</wp:posOffset>
                </wp:positionH>
                <wp:positionV relativeFrom="page">
                  <wp:posOffset>159385</wp:posOffset>
                </wp:positionV>
                <wp:extent cx="6812915" cy="865505"/>
                <wp:effectExtent l="0" t="0" r="635" b="635"/>
                <wp:wrapNone/>
                <wp:docPr id="1027" name="四角形 26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12915" cy="86550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B95D55" w14:textId="77777777" w:rsidR="00087CA1" w:rsidRPr="009F022F" w:rsidRDefault="0041264A">
                            <w:pPr>
                              <w:wordWrap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88"/>
                              </w:rPr>
                            </w:pPr>
                            <w:r w:rsidRP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>事業承継</w:t>
                            </w:r>
                            <w:r w:rsidR="00A911A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 xml:space="preserve">　</w:t>
                            </w:r>
                            <w:r w:rsid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>個別相談</w:t>
                            </w:r>
                            <w:r w:rsidRP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vertOverflow="overflow" horzOverflow="overflow" wrap="square" t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C9A80D" id="四角形 267" o:spid="_x0000_s1026" style="position:absolute;margin-left:29.85pt;margin-top:12.55pt;width:536.45pt;height:68.1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" filled="f" stroked="f">
                <v:shadow on="t" color="black" opacity="26214f" origin="-.5,-.5" offset=".74836mm,.74836mm"/>
                <o:lock v:ext="edit" grouping="t"/>
                <v:textbox inset=",0">
                  <w:txbxContent>
                    <w:p w14:paraId="02B95D55" w14:textId="77777777" w:rsidR="00087CA1" w:rsidRPr="009F022F" w:rsidRDefault="0041264A">
                      <w:pPr>
                        <w:wordWrap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88"/>
                        </w:rPr>
                      </w:pPr>
                      <w:r w:rsidRP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76"/>
                        </w:rPr>
                        <w:t>事業承継</w:t>
                      </w:r>
                      <w:r w:rsidR="00A911A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76"/>
                        </w:rPr>
                        <w:t xml:space="preserve">　</w:t>
                      </w:r>
                      <w:r w:rsid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76"/>
                        </w:rPr>
                        <w:t>個別相談</w:t>
                      </w:r>
                      <w:r w:rsidRP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76"/>
                        </w:rPr>
                        <w:t xml:space="preserve">　申込書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5C14179" w14:textId="77777777" w:rsidR="00087CA1" w:rsidRPr="009F022F" w:rsidRDefault="006907F6" w:rsidP="009F022F">
      <w:pPr>
        <w:spacing w:line="400" w:lineRule="exact"/>
        <w:rPr>
          <w:rFonts w:ascii="メイリオ" w:eastAsia="メイリオ" w:hAnsi="メイリオ"/>
        </w:rPr>
      </w:pPr>
      <w:r w:rsidRPr="009F022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B760B8E" wp14:editId="3AA60B5F">
                <wp:simplePos x="0" y="0"/>
                <wp:positionH relativeFrom="margin">
                  <wp:posOffset>19050</wp:posOffset>
                </wp:positionH>
                <wp:positionV relativeFrom="page">
                  <wp:posOffset>962025</wp:posOffset>
                </wp:positionV>
                <wp:extent cx="6719777" cy="2019300"/>
                <wp:effectExtent l="0" t="0" r="0" b="0"/>
                <wp:wrapNone/>
                <wp:docPr id="1026" name="テキスト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201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DDE19" w14:textId="77777777"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場　　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所　　</w:t>
                            </w:r>
                            <w:r w:rsidR="00713F6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小牧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市役所</w:t>
                            </w:r>
                            <w:r w:rsidR="0034232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（詳細</w:t>
                            </w:r>
                            <w:r w:rsidR="0034232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は個別に</w:t>
                            </w:r>
                            <w:r w:rsidR="0034232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連絡</w:t>
                            </w:r>
                            <w:r w:rsidR="0034232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します</w:t>
                            </w:r>
                            <w:r w:rsidR="0034232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）</w:t>
                            </w:r>
                            <w:r w:rsidR="00713F6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9AE157C" w14:textId="77777777"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対 象 者　　</w:t>
                            </w:r>
                            <w:r w:rsidR="0034232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小牧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市内の経営者または後継者（親族、従業員、第三者等）</w:t>
                            </w:r>
                          </w:p>
                          <w:p w14:paraId="367B1CED" w14:textId="77777777"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料　　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金　　無料</w:t>
                            </w:r>
                          </w:p>
                          <w:p w14:paraId="2C1172A3" w14:textId="77777777"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申込方法　  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  <w:u w:val="single"/>
                              </w:rPr>
                              <w:t>相談希望日の１週間前まで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に以下に記入の上、</w:t>
                            </w:r>
                          </w:p>
                          <w:p w14:paraId="34679615" w14:textId="77777777" w:rsidR="00087CA1" w:rsidRDefault="0050213E" w:rsidP="00A92B62">
                            <w:pPr>
                              <w:snapToGrid w:val="0"/>
                              <w:spacing w:line="320" w:lineRule="exact"/>
                              <w:ind w:firstLineChars="700" w:firstLine="19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FAX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またはメールでお申込みください。</w:t>
                            </w:r>
                          </w:p>
                          <w:p w14:paraId="04F56652" w14:textId="77777777" w:rsidR="0050213E" w:rsidRPr="002938A1" w:rsidRDefault="00A92B62" w:rsidP="002938A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8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※</w:t>
                            </w:r>
                            <w:r w:rsidR="0050213E" w:rsidRPr="002938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申込受付後</w:t>
                            </w:r>
                            <w:r w:rsidR="0050213E" w:rsidRPr="002938A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、</w:t>
                            </w:r>
                            <w:r w:rsidR="000D4A32" w:rsidRPr="002938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市より</w:t>
                            </w:r>
                            <w:r w:rsidR="002938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ご</w:t>
                            </w:r>
                            <w:r w:rsidR="000D4A32" w:rsidRPr="002938A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連絡</w:t>
                            </w:r>
                            <w:r w:rsidRPr="002938A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2"/>
                                <w:szCs w:val="22"/>
                              </w:rPr>
                              <w:t>いたします</w:t>
                            </w:r>
                            <w:r w:rsidR="0050213E"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  <w:r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なお、</w:t>
                            </w:r>
                            <w:r w:rsidR="00F914D7"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土日</w:t>
                            </w:r>
                            <w:r w:rsidR="00F914D7"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祝日</w:t>
                            </w:r>
                            <w:r w:rsidR="00F914D7"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F914D7"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年末年始を除く</w:t>
                            </w:r>
                            <w:r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２日以内に</w:t>
                            </w:r>
                            <w:r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連絡</w:t>
                            </w:r>
                            <w:r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がない場合</w:t>
                            </w:r>
                            <w:r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、申込ができていない</w:t>
                            </w:r>
                            <w:r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可能性がありますので、</w:t>
                            </w:r>
                            <w:r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下記の問</w:t>
                            </w:r>
                            <w:r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合</w:t>
                            </w:r>
                            <w:r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先</w:t>
                            </w:r>
                            <w:r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まで</w:t>
                            </w:r>
                            <w:r w:rsidRPr="002938A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ご連絡くださいますよう</w:t>
                            </w:r>
                            <w:r w:rsidRPr="002938A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お願いします。</w:t>
                            </w:r>
                          </w:p>
                          <w:p w14:paraId="5562FE3A" w14:textId="77777777" w:rsidR="00A92B62" w:rsidRPr="00A92B62" w:rsidRDefault="00A92B62" w:rsidP="00A92B6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20" w:firstLineChars="600" w:firstLine="1680"/>
                              <w:jc w:val="both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0B8E" id="_x0000_t202" coordsize="21600,21600" o:spt="202" path="m,l,21600r21600,l21600,xe">
                <v:stroke joinstyle="miter"/>
                <v:path gradientshapeok="t" o:connecttype="rect"/>
              </v:shapetype>
              <v:shape id="テキスト 271" o:spid="_x0000_s1027" type="#_x0000_t202" style="position:absolute;margin-left:1.5pt;margin-top:75.75pt;width:529.1pt;height:159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" filled="f" stroked="f">
                <v:textbox inset="0,,0">
                  <w:txbxContent>
                    <w:p w14:paraId="1B2DDE19" w14:textId="77777777"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場　　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所　　</w:t>
                      </w:r>
                      <w:r w:rsidR="00713F6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小牧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市役所</w:t>
                      </w:r>
                      <w:r w:rsidR="0034232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（詳細</w:t>
                      </w:r>
                      <w:r w:rsidR="0034232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は個別に</w:t>
                      </w:r>
                      <w:r w:rsidR="0034232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連絡</w:t>
                      </w:r>
                      <w:r w:rsidR="0034232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します</w:t>
                      </w:r>
                      <w:r w:rsidR="0034232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）</w:t>
                      </w:r>
                      <w:r w:rsidR="00713F6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9AE157C" w14:textId="77777777"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対 象 者　　</w:t>
                      </w:r>
                      <w:r w:rsidR="0034232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小牧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市内の経営者または後継者（親族、従業員、第三者等）</w:t>
                      </w:r>
                    </w:p>
                    <w:p w14:paraId="367B1CED" w14:textId="77777777"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料　　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金　　無料</w:t>
                      </w:r>
                    </w:p>
                    <w:p w14:paraId="2C1172A3" w14:textId="77777777"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申込方法　  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  <w:u w:val="single"/>
                        </w:rPr>
                        <w:t>相談希望日の１週間前まで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に以下に記入の上、</w:t>
                      </w:r>
                    </w:p>
                    <w:p w14:paraId="34679615" w14:textId="77777777" w:rsidR="00087CA1" w:rsidRDefault="0050213E" w:rsidP="00A92B62">
                      <w:pPr>
                        <w:snapToGrid w:val="0"/>
                        <w:spacing w:line="320" w:lineRule="exact"/>
                        <w:ind w:firstLineChars="700" w:firstLine="19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FAX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またはメールでお申込みください。</w:t>
                      </w:r>
                    </w:p>
                    <w:p w14:paraId="04F56652" w14:textId="77777777" w:rsidR="0050213E" w:rsidRPr="002938A1" w:rsidRDefault="00A92B62" w:rsidP="002938A1">
                      <w:pPr>
                        <w:pStyle w:val="Web"/>
                        <w:spacing w:before="0" w:beforeAutospacing="0" w:after="0" w:afterAutospacing="0" w:line="320" w:lineRule="exact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938A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※</w:t>
                      </w:r>
                      <w:r w:rsidR="0050213E" w:rsidRPr="002938A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申込受付後</w:t>
                      </w:r>
                      <w:r w:rsidR="0050213E" w:rsidRPr="002938A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、</w:t>
                      </w:r>
                      <w:r w:rsidR="000D4A32" w:rsidRPr="002938A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市より</w:t>
                      </w:r>
                      <w:r w:rsidR="002938A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ご</w:t>
                      </w:r>
                      <w:r w:rsidR="000D4A32" w:rsidRPr="002938A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連絡</w:t>
                      </w:r>
                      <w:r w:rsidRPr="002938A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2"/>
                          <w:szCs w:val="22"/>
                        </w:rPr>
                        <w:t>いたします</w:t>
                      </w:r>
                      <w:r w:rsidR="0050213E"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。</w:t>
                      </w:r>
                      <w:r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なお、</w:t>
                      </w:r>
                      <w:r w:rsidR="00F914D7"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土日</w:t>
                      </w:r>
                      <w:r w:rsidR="00F914D7"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祝日</w:t>
                      </w:r>
                      <w:r w:rsidR="00F914D7"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F914D7"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年末年始を除く</w:t>
                      </w:r>
                      <w:r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２日以内に</w:t>
                      </w:r>
                      <w:r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連絡</w:t>
                      </w:r>
                      <w:r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がない場合</w:t>
                      </w:r>
                      <w:r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、申込ができていない</w:t>
                      </w:r>
                      <w:r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可能性がありますので、</w:t>
                      </w:r>
                      <w:r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下記の問</w:t>
                      </w:r>
                      <w:r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合</w:t>
                      </w:r>
                      <w:r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先</w:t>
                      </w:r>
                      <w:r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まで</w:t>
                      </w:r>
                      <w:r w:rsidRPr="002938A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ご連絡くださいますよう</w:t>
                      </w:r>
                      <w:r w:rsidRPr="002938A1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お願いします。</w:t>
                      </w:r>
                    </w:p>
                    <w:p w14:paraId="5562FE3A" w14:textId="77777777" w:rsidR="00A92B62" w:rsidRPr="00A92B62" w:rsidRDefault="00A92B62" w:rsidP="00A92B62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20" w:firstLineChars="600" w:firstLine="1680"/>
                        <w:jc w:val="both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F99FC3" w14:textId="77777777" w:rsidR="00087CA1" w:rsidRPr="009F022F" w:rsidRDefault="00087CA1" w:rsidP="009F022F">
      <w:pPr>
        <w:spacing w:line="400" w:lineRule="exact"/>
        <w:rPr>
          <w:rFonts w:ascii="メイリオ" w:eastAsia="メイリオ" w:hAnsi="メイリオ"/>
        </w:rPr>
      </w:pPr>
    </w:p>
    <w:p w14:paraId="1072EFC2" w14:textId="77777777" w:rsidR="00087CA1" w:rsidRPr="009F022F" w:rsidRDefault="00087CA1" w:rsidP="009F022F">
      <w:pPr>
        <w:spacing w:line="400" w:lineRule="exact"/>
        <w:rPr>
          <w:rFonts w:ascii="メイリオ" w:eastAsia="メイリオ" w:hAnsi="メイリオ"/>
        </w:rPr>
      </w:pPr>
    </w:p>
    <w:p w14:paraId="246498F4" w14:textId="77777777" w:rsidR="001E1CFA" w:rsidRDefault="001E1CFA" w:rsidP="009F022F">
      <w:pPr>
        <w:spacing w:line="400" w:lineRule="exact"/>
        <w:rPr>
          <w:rFonts w:ascii="メイリオ" w:eastAsia="メイリオ" w:hAnsi="メイリオ"/>
        </w:rPr>
      </w:pPr>
    </w:p>
    <w:p w14:paraId="424C9A50" w14:textId="77777777" w:rsidR="001E1CFA" w:rsidRPr="009F022F" w:rsidRDefault="001E1CFA" w:rsidP="009F022F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Y="4718"/>
        <w:tblW w:w="10627" w:type="dxa"/>
        <w:tblLayout w:type="fixed"/>
        <w:tblLook w:val="04A0" w:firstRow="1" w:lastRow="0" w:firstColumn="1" w:lastColumn="0" w:noHBand="0" w:noVBand="1"/>
      </w:tblPr>
      <w:tblGrid>
        <w:gridCol w:w="1595"/>
        <w:gridCol w:w="550"/>
        <w:gridCol w:w="2507"/>
        <w:gridCol w:w="510"/>
        <w:gridCol w:w="78"/>
        <w:gridCol w:w="992"/>
        <w:gridCol w:w="1158"/>
        <w:gridCol w:w="466"/>
        <w:gridCol w:w="384"/>
        <w:gridCol w:w="126"/>
        <w:gridCol w:w="299"/>
        <w:gridCol w:w="284"/>
        <w:gridCol w:w="1678"/>
      </w:tblGrid>
      <w:tr w:rsidR="0050213E" w:rsidRPr="009F022F" w14:paraId="6B30D5E0" w14:textId="77777777" w:rsidTr="001E1CFA">
        <w:trPr>
          <w:trHeight w:val="135"/>
        </w:trPr>
        <w:tc>
          <w:tcPr>
            <w:tcW w:w="1595" w:type="dxa"/>
            <w:tcBorders>
              <w:bottom w:val="nil"/>
            </w:tcBorders>
            <w:vAlign w:val="center"/>
          </w:tcPr>
          <w:p w14:paraId="0FC8C875" w14:textId="77777777" w:rsidR="0050213E" w:rsidRPr="002938A1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938A1">
              <w:rPr>
                <w:rFonts w:ascii="メイリオ" w:eastAsia="メイリオ" w:hAnsi="メイリオ" w:hint="eastAsia"/>
                <w:sz w:val="20"/>
                <w:szCs w:val="20"/>
              </w:rPr>
              <w:t>（ふりがな）</w:t>
            </w:r>
          </w:p>
        </w:tc>
        <w:tc>
          <w:tcPr>
            <w:tcW w:w="4637" w:type="dxa"/>
            <w:gridSpan w:val="5"/>
            <w:vAlign w:val="center"/>
          </w:tcPr>
          <w:p w14:paraId="24BED85E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487F59E7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1275" w:type="dxa"/>
            <w:gridSpan w:val="4"/>
            <w:vAlign w:val="center"/>
          </w:tcPr>
          <w:p w14:paraId="58A8BEE5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14:paraId="5CB03812" w14:textId="77777777" w:rsidR="0050213E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経営者・後継者</w:t>
            </w:r>
          </w:p>
          <w:p w14:paraId="6F64056B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sz w:val="16"/>
              </w:rPr>
              <w:t>（いずれかに○）</w:t>
            </w:r>
          </w:p>
        </w:tc>
      </w:tr>
      <w:tr w:rsidR="0050213E" w:rsidRPr="009F022F" w14:paraId="2726B599" w14:textId="77777777" w:rsidTr="001E1CFA">
        <w:trPr>
          <w:trHeight w:val="583"/>
        </w:trPr>
        <w:tc>
          <w:tcPr>
            <w:tcW w:w="1595" w:type="dxa"/>
            <w:tcBorders>
              <w:top w:val="nil"/>
              <w:bottom w:val="single" w:sz="4" w:space="0" w:color="auto"/>
            </w:tcBorders>
            <w:vAlign w:val="center"/>
          </w:tcPr>
          <w:p w14:paraId="4B89E3E4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637" w:type="dxa"/>
            <w:gridSpan w:val="5"/>
            <w:vAlign w:val="center"/>
          </w:tcPr>
          <w:p w14:paraId="03F882DD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6FC11460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D379AA3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男 ・ 女</w:t>
            </w:r>
          </w:p>
        </w:tc>
        <w:tc>
          <w:tcPr>
            <w:tcW w:w="1962" w:type="dxa"/>
            <w:gridSpan w:val="2"/>
            <w:vMerge/>
            <w:vAlign w:val="center"/>
          </w:tcPr>
          <w:p w14:paraId="3934517B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  <w:tr w:rsidR="0050213E" w:rsidRPr="009F022F" w14:paraId="34584277" w14:textId="77777777" w:rsidTr="001E1CFA">
        <w:trPr>
          <w:trHeight w:val="263"/>
        </w:trPr>
        <w:tc>
          <w:tcPr>
            <w:tcW w:w="1595" w:type="dxa"/>
            <w:tcBorders>
              <w:bottom w:val="nil"/>
            </w:tcBorders>
            <w:vAlign w:val="center"/>
          </w:tcPr>
          <w:p w14:paraId="1311873A" w14:textId="77777777" w:rsidR="0050213E" w:rsidRPr="002938A1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938A1">
              <w:rPr>
                <w:rFonts w:ascii="メイリオ" w:eastAsia="メイリオ" w:hAnsi="メイリオ" w:hint="eastAsia"/>
                <w:sz w:val="20"/>
                <w:szCs w:val="20"/>
              </w:rPr>
              <w:t>（ふりがな）</w:t>
            </w:r>
          </w:p>
        </w:tc>
        <w:tc>
          <w:tcPr>
            <w:tcW w:w="6645" w:type="dxa"/>
            <w:gridSpan w:val="8"/>
            <w:vAlign w:val="center"/>
          </w:tcPr>
          <w:p w14:paraId="227D6AFA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87" w:type="dxa"/>
            <w:gridSpan w:val="4"/>
            <w:vAlign w:val="center"/>
          </w:tcPr>
          <w:p w14:paraId="407DC76C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業種</w:t>
            </w:r>
          </w:p>
        </w:tc>
      </w:tr>
      <w:tr w:rsidR="0050213E" w:rsidRPr="009F022F" w14:paraId="247EE37F" w14:textId="77777777" w:rsidTr="001E1CFA">
        <w:trPr>
          <w:trHeight w:val="569"/>
        </w:trPr>
        <w:tc>
          <w:tcPr>
            <w:tcW w:w="1595" w:type="dxa"/>
            <w:tcBorders>
              <w:top w:val="nil"/>
            </w:tcBorders>
            <w:vAlign w:val="center"/>
          </w:tcPr>
          <w:p w14:paraId="38FAACF7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会社名・屋号</w:t>
            </w:r>
          </w:p>
        </w:tc>
        <w:tc>
          <w:tcPr>
            <w:tcW w:w="6645" w:type="dxa"/>
            <w:gridSpan w:val="8"/>
            <w:vAlign w:val="center"/>
          </w:tcPr>
          <w:p w14:paraId="03CA627D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87" w:type="dxa"/>
            <w:gridSpan w:val="4"/>
            <w:vAlign w:val="center"/>
          </w:tcPr>
          <w:p w14:paraId="06311853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50213E" w:rsidRPr="009F022F" w14:paraId="143D330A" w14:textId="77777777" w:rsidTr="001E1CFA">
        <w:trPr>
          <w:trHeight w:val="689"/>
        </w:trPr>
        <w:tc>
          <w:tcPr>
            <w:tcW w:w="1595" w:type="dxa"/>
            <w:vAlign w:val="center"/>
          </w:tcPr>
          <w:p w14:paraId="32EA5395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9032" w:type="dxa"/>
            <w:gridSpan w:val="12"/>
          </w:tcPr>
          <w:p w14:paraId="629549CD" w14:textId="77777777" w:rsidR="003A556E" w:rsidRPr="003A556E" w:rsidRDefault="0050213E" w:rsidP="001E1CFA">
            <w:pPr>
              <w:spacing w:after="0" w:line="400" w:lineRule="exact"/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3A556E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50213E" w:rsidRPr="009F022F" w14:paraId="4335FD73" w14:textId="77777777" w:rsidTr="001E1CFA">
        <w:trPr>
          <w:trHeight w:val="445"/>
        </w:trPr>
        <w:tc>
          <w:tcPr>
            <w:tcW w:w="1595" w:type="dxa"/>
            <w:vMerge w:val="restart"/>
            <w:vAlign w:val="center"/>
          </w:tcPr>
          <w:p w14:paraId="0ADBB9E3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3645" w:type="dxa"/>
            <w:gridSpan w:val="4"/>
            <w:vAlign w:val="center"/>
          </w:tcPr>
          <w:p w14:paraId="2A76F63C" w14:textId="77777777" w:rsidR="0050213E" w:rsidRPr="00A2449F" w:rsidRDefault="003E43FA" w:rsidP="001E1CFA">
            <w:pPr>
              <w:spacing w:after="0"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  <w:r w:rsidRPr="00A2449F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3709" w:type="dxa"/>
            <w:gridSpan w:val="7"/>
            <w:vAlign w:val="center"/>
          </w:tcPr>
          <w:p w14:paraId="30D11B30" w14:textId="77777777" w:rsidR="0050213E" w:rsidRPr="00A2449F" w:rsidRDefault="00A92B62" w:rsidP="001E1CFA">
            <w:pPr>
              <w:spacing w:after="0" w:line="26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携帯番号：</w:t>
            </w:r>
          </w:p>
        </w:tc>
        <w:tc>
          <w:tcPr>
            <w:tcW w:w="1678" w:type="dxa"/>
            <w:vAlign w:val="center"/>
          </w:tcPr>
          <w:p w14:paraId="610CCD89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創業年月</w:t>
            </w:r>
          </w:p>
        </w:tc>
      </w:tr>
      <w:tr w:rsidR="00AE7DF0" w:rsidRPr="009F022F" w14:paraId="56896EEC" w14:textId="77777777" w:rsidTr="001E1CFA">
        <w:trPr>
          <w:trHeight w:val="423"/>
        </w:trPr>
        <w:tc>
          <w:tcPr>
            <w:tcW w:w="1595" w:type="dxa"/>
            <w:vMerge/>
            <w:vAlign w:val="center"/>
          </w:tcPr>
          <w:p w14:paraId="09490836" w14:textId="77777777" w:rsidR="00AE7DF0" w:rsidRPr="009F022F" w:rsidRDefault="00AE7DF0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54" w:type="dxa"/>
            <w:gridSpan w:val="11"/>
            <w:vAlign w:val="center"/>
          </w:tcPr>
          <w:p w14:paraId="51CCB484" w14:textId="77777777" w:rsidR="00AE7DF0" w:rsidRPr="009F022F" w:rsidRDefault="003E43FA" w:rsidP="001E1CFA">
            <w:pPr>
              <w:spacing w:after="0" w:line="40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  <w:r w:rsidR="00AE7DF0" w:rsidRPr="00A2449F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678" w:type="dxa"/>
            <w:vMerge w:val="restart"/>
            <w:vAlign w:val="center"/>
          </w:tcPr>
          <w:p w14:paraId="35360EEF" w14:textId="118FF346" w:rsidR="00AE7DF0" w:rsidRDefault="00AE7DF0" w:rsidP="001E1CFA">
            <w:pPr>
              <w:spacing w:after="0" w:line="32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14:paraId="5A747DC0" w14:textId="77777777" w:rsidR="002A68BA" w:rsidRPr="002A68BA" w:rsidRDefault="002A68BA" w:rsidP="001E1CFA">
            <w:pPr>
              <w:spacing w:after="0" w:line="3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5E7BEA3" w14:textId="77777777" w:rsidR="00AE7DF0" w:rsidRPr="009F022F" w:rsidRDefault="00AE7DF0" w:rsidP="001E1CFA">
            <w:pPr>
              <w:spacing w:after="0" w:line="320" w:lineRule="exact"/>
              <w:jc w:val="right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</w:tr>
      <w:tr w:rsidR="0050213E" w:rsidRPr="009F022F" w14:paraId="347B2BDC" w14:textId="77777777" w:rsidTr="002A68BA">
        <w:trPr>
          <w:trHeight w:val="810"/>
        </w:trPr>
        <w:tc>
          <w:tcPr>
            <w:tcW w:w="1595" w:type="dxa"/>
            <w:vMerge/>
            <w:vAlign w:val="center"/>
          </w:tcPr>
          <w:p w14:paraId="71712960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54" w:type="dxa"/>
            <w:gridSpan w:val="11"/>
            <w:vAlign w:val="center"/>
          </w:tcPr>
          <w:p w14:paraId="4BBC4AD7" w14:textId="77777777" w:rsidR="0050213E" w:rsidRDefault="0050213E" w:rsidP="001E1CFA">
            <w:pPr>
              <w:spacing w:after="0" w:line="320" w:lineRule="exact"/>
              <w:jc w:val="both"/>
              <w:rPr>
                <w:rFonts w:ascii="メイリオ" w:eastAsia="メイリオ" w:hAnsi="メイリオ"/>
              </w:rPr>
            </w:pPr>
            <w:r w:rsidRPr="001E1CFA">
              <w:rPr>
                <w:rFonts w:ascii="メイリオ" w:eastAsia="メイリオ" w:hAnsi="メイリオ" w:hint="eastAsia"/>
              </w:rPr>
              <w:t>ﾒｰﾙｱﾄﾞﾚｽ：</w:t>
            </w:r>
          </w:p>
          <w:p w14:paraId="1D4D3952" w14:textId="7F408142" w:rsidR="002A68BA" w:rsidRPr="00145180" w:rsidRDefault="00145180" w:rsidP="00145180">
            <w:pPr>
              <w:pStyle w:val="afe"/>
              <w:numPr>
                <w:ilvl w:val="0"/>
                <w:numId w:val="2"/>
              </w:numPr>
              <w:spacing w:after="0" w:line="320" w:lineRule="exact"/>
              <w:ind w:leftChars="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145180">
              <w:rPr>
                <w:rFonts w:ascii="メイリオ" w:eastAsia="メイリオ" w:hAnsi="メイリオ" w:hint="eastAsia"/>
                <w:sz w:val="20"/>
                <w:szCs w:val="20"/>
              </w:rPr>
              <w:t>事業者向け支援施策情報等の配信を希望する場合は</w:t>
            </w:r>
            <w:r w:rsidRPr="00145180">
              <w:rPr>
                <w:rFonts w:ascii="メイリオ" w:eastAsia="メイリオ" w:hAnsi="メイリオ"/>
                <w:sz w:val="20"/>
                <w:szCs w:val="20"/>
              </w:rPr>
              <w:t>✔</w:t>
            </w:r>
            <w:r w:rsidRPr="00145180">
              <w:rPr>
                <w:rFonts w:ascii="メイリオ" w:eastAsia="メイリオ" w:hAnsi="メイリオ" w:hint="eastAsia"/>
                <w:sz w:val="20"/>
                <w:szCs w:val="20"/>
              </w:rPr>
              <w:t>を入れてください</w:t>
            </w:r>
          </w:p>
        </w:tc>
        <w:tc>
          <w:tcPr>
            <w:tcW w:w="1678" w:type="dxa"/>
            <w:vMerge/>
            <w:vAlign w:val="center"/>
          </w:tcPr>
          <w:p w14:paraId="369CB291" w14:textId="77777777" w:rsidR="0050213E" w:rsidRPr="001E1CFA" w:rsidRDefault="0050213E" w:rsidP="001E1CFA">
            <w:pPr>
              <w:spacing w:after="0"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3A556E" w:rsidRPr="009F022F" w14:paraId="0BA19161" w14:textId="77777777" w:rsidTr="001E1CFA">
        <w:trPr>
          <w:trHeight w:val="730"/>
        </w:trPr>
        <w:tc>
          <w:tcPr>
            <w:tcW w:w="1595" w:type="dxa"/>
            <w:vMerge w:val="restart"/>
            <w:vAlign w:val="center"/>
          </w:tcPr>
          <w:p w14:paraId="744E5FD3" w14:textId="77777777" w:rsidR="003A556E" w:rsidRPr="009F022F" w:rsidRDefault="003A556E" w:rsidP="001E1CFA">
            <w:pPr>
              <w:spacing w:after="0" w:line="3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ご相談内容</w:t>
            </w:r>
          </w:p>
          <w:p w14:paraId="7DBF17BC" w14:textId="77777777" w:rsidR="003A556E" w:rsidRPr="009F022F" w:rsidRDefault="003A556E" w:rsidP="001E1CFA">
            <w:pPr>
              <w:spacing w:after="0"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9F022F">
              <w:rPr>
                <w:rFonts w:ascii="メイリオ" w:eastAsia="メイリオ" w:hAnsi="メイリオ" w:hint="eastAsia"/>
                <w:sz w:val="18"/>
              </w:rPr>
              <w:t>（複数○も可）</w:t>
            </w:r>
          </w:p>
        </w:tc>
        <w:tc>
          <w:tcPr>
            <w:tcW w:w="9032" w:type="dxa"/>
            <w:gridSpan w:val="12"/>
            <w:tcBorders>
              <w:bottom w:val="dashSmallGap" w:sz="4" w:space="0" w:color="auto"/>
            </w:tcBorders>
            <w:vAlign w:val="center"/>
          </w:tcPr>
          <w:p w14:paraId="26FE91B1" w14:textId="253FB8BE" w:rsidR="003A556E" w:rsidRPr="0071261C" w:rsidRDefault="003A556E" w:rsidP="001E1CFA">
            <w:pPr>
              <w:spacing w:after="0" w:line="400" w:lineRule="exact"/>
              <w:jc w:val="both"/>
              <w:rPr>
                <w:rFonts w:ascii="メイリオ" w:eastAsia="メイリオ" w:hAnsi="メイリオ"/>
              </w:rPr>
            </w:pPr>
            <w:r w:rsidRPr="001E1CFA">
              <w:rPr>
                <w:rFonts w:ascii="メイリオ" w:eastAsia="メイリオ" w:hAnsi="メイリオ" w:hint="eastAsia"/>
              </w:rPr>
              <w:t>１．親族承継　　２．従業員承継</w:t>
            </w:r>
            <w:r w:rsidRPr="0071261C">
              <w:rPr>
                <w:rFonts w:ascii="メイリオ" w:eastAsia="メイリオ" w:hAnsi="メイリオ" w:hint="eastAsia"/>
              </w:rPr>
              <w:t xml:space="preserve">　　３．第三者承継</w:t>
            </w:r>
            <w:r w:rsidR="00256540" w:rsidRPr="0071261C">
              <w:rPr>
                <w:rFonts w:ascii="メイリオ" w:eastAsia="メイリオ" w:hAnsi="メイリオ"/>
              </w:rPr>
              <w:t xml:space="preserve"> ( </w:t>
            </w:r>
            <w:r w:rsidR="00256540" w:rsidRPr="0071261C">
              <w:rPr>
                <w:rFonts w:ascii="メイリオ" w:eastAsia="メイリオ" w:hAnsi="メイリオ" w:hint="eastAsia"/>
              </w:rPr>
              <w:t xml:space="preserve">譲渡 ・ 譲受 </w:t>
            </w:r>
            <w:r w:rsidR="00256540" w:rsidRPr="0071261C">
              <w:rPr>
                <w:rFonts w:ascii="メイリオ" w:eastAsia="メイリオ" w:hAnsi="メイリオ"/>
              </w:rPr>
              <w:t>)</w:t>
            </w:r>
          </w:p>
          <w:p w14:paraId="0F27F9A9" w14:textId="2A3F945C" w:rsidR="003A556E" w:rsidRPr="001E1CFA" w:rsidRDefault="00A039AC" w:rsidP="001E1CFA">
            <w:pPr>
              <w:spacing w:after="0"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  <w:r w:rsidR="003A556E" w:rsidRPr="001E1CFA">
              <w:rPr>
                <w:rFonts w:ascii="メイリオ" w:eastAsia="メイリオ" w:hAnsi="メイリオ" w:hint="eastAsia"/>
              </w:rPr>
              <w:t>．その他（　　　　　　　　　　　　　　　　　　　　　）</w:t>
            </w:r>
          </w:p>
        </w:tc>
      </w:tr>
      <w:tr w:rsidR="003A556E" w:rsidRPr="009F022F" w14:paraId="7875C925" w14:textId="77777777" w:rsidTr="002A68BA">
        <w:trPr>
          <w:trHeight w:val="1139"/>
        </w:trPr>
        <w:tc>
          <w:tcPr>
            <w:tcW w:w="1595" w:type="dxa"/>
            <w:vMerge/>
            <w:vAlign w:val="center"/>
          </w:tcPr>
          <w:p w14:paraId="5052E691" w14:textId="77777777" w:rsidR="003A556E" w:rsidRPr="009F022F" w:rsidRDefault="003A556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032" w:type="dxa"/>
            <w:gridSpan w:val="12"/>
            <w:tcBorders>
              <w:top w:val="dashSmallGap" w:sz="4" w:space="0" w:color="auto"/>
            </w:tcBorders>
          </w:tcPr>
          <w:p w14:paraId="17642896" w14:textId="7FAB60BF" w:rsidR="00C6198D" w:rsidRPr="00F367B5" w:rsidRDefault="001E1CFA" w:rsidP="00F367B5">
            <w:pPr>
              <w:spacing w:after="0" w:line="400" w:lineRule="exact"/>
              <w:jc w:val="both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</w:rPr>
              <w:t>(概要)</w:t>
            </w:r>
            <w:r w:rsidR="00F367B5" w:rsidRPr="0071261C">
              <w:rPr>
                <w:rFonts w:ascii="メイリオ" w:eastAsia="メイリオ" w:hAnsi="メイリオ" w:hint="eastAsia"/>
                <w:color w:val="808080" w:themeColor="background1" w:themeShade="80"/>
              </w:rPr>
              <w:t xml:space="preserve">　</w:t>
            </w:r>
            <w:r w:rsidR="0000321A" w:rsidRPr="0071261C">
              <w:rPr>
                <w:rFonts w:ascii="メイリオ" w:eastAsia="メイリオ" w:hAnsi="メイリオ"/>
                <w:color w:val="808080" w:themeColor="background1" w:themeShade="80"/>
              </w:rPr>
              <w:t>(</w:t>
            </w:r>
            <w:r w:rsidR="0000321A" w:rsidRPr="0071261C">
              <w:rPr>
                <w:rFonts w:ascii="メイリオ" w:eastAsia="メイリオ" w:hAnsi="メイリオ" w:hint="eastAsia"/>
                <w:color w:val="808080" w:themeColor="background1" w:themeShade="80"/>
              </w:rPr>
              <w:t>例:</w:t>
            </w:r>
            <w:r w:rsidR="00A039AC" w:rsidRPr="0071261C">
              <w:rPr>
                <w:rFonts w:ascii="メイリオ" w:eastAsia="メイリオ" w:hAnsi="メイリオ" w:hint="eastAsia"/>
                <w:color w:val="808080" w:themeColor="background1" w:themeShade="80"/>
              </w:rPr>
              <w:t xml:space="preserve">会社を譲渡しようか悩んでいる・事業承継の注意点を聞きたい　</w:t>
            </w:r>
            <w:r w:rsidR="0000321A" w:rsidRPr="0071261C">
              <w:rPr>
                <w:rFonts w:ascii="メイリオ" w:eastAsia="メイリオ" w:hAnsi="メイリオ" w:hint="eastAsia"/>
                <w:color w:val="808080" w:themeColor="background1" w:themeShade="80"/>
              </w:rPr>
              <w:t>など</w:t>
            </w:r>
            <w:r w:rsidR="0000321A" w:rsidRPr="0071261C">
              <w:rPr>
                <w:rFonts w:ascii="メイリオ" w:eastAsia="メイリオ" w:hAnsi="メイリオ"/>
                <w:color w:val="808080" w:themeColor="background1" w:themeShade="80"/>
              </w:rPr>
              <w:t>)</w:t>
            </w:r>
          </w:p>
        </w:tc>
      </w:tr>
      <w:tr w:rsidR="0050213E" w:rsidRPr="009F022F" w14:paraId="0E617D19" w14:textId="77777777" w:rsidTr="00C6198D">
        <w:trPr>
          <w:trHeight w:val="279"/>
        </w:trPr>
        <w:tc>
          <w:tcPr>
            <w:tcW w:w="1595" w:type="dxa"/>
            <w:vAlign w:val="center"/>
          </w:tcPr>
          <w:p w14:paraId="59B29BA8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相談希望日</w:t>
            </w:r>
          </w:p>
        </w:tc>
        <w:tc>
          <w:tcPr>
            <w:tcW w:w="9032" w:type="dxa"/>
            <w:gridSpan w:val="12"/>
            <w:vAlign w:val="center"/>
          </w:tcPr>
          <w:p w14:paraId="340A68C1" w14:textId="77777777" w:rsidR="0050213E" w:rsidRPr="009F022F" w:rsidRDefault="0050213E" w:rsidP="001E1CFA">
            <w:pPr>
              <w:spacing w:after="0" w:line="400" w:lineRule="exact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 xml:space="preserve">令和　　　</w:t>
            </w:r>
            <w:r w:rsidR="00D947D0">
              <w:rPr>
                <w:rFonts w:ascii="メイリオ" w:eastAsia="メイリオ" w:hAnsi="メイリオ" w:hint="eastAsia"/>
                <w:sz w:val="24"/>
              </w:rPr>
              <w:t xml:space="preserve">　年　　　　月　　　　日（金</w:t>
            </w:r>
            <w:r w:rsidR="00C23BCE">
              <w:rPr>
                <w:rFonts w:ascii="メイリオ" w:eastAsia="メイリオ" w:hAnsi="メイリオ" w:hint="eastAsia"/>
                <w:sz w:val="24"/>
              </w:rPr>
              <w:t>）</w:t>
            </w:r>
            <w:r w:rsidRPr="009F022F">
              <w:rPr>
                <w:rFonts w:ascii="メイリオ" w:eastAsia="メイリオ" w:hAnsi="メイリオ" w:hint="eastAsia"/>
                <w:sz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</w:rPr>
              <w:t>毎月</w:t>
            </w:r>
            <w:r w:rsidRPr="009F022F">
              <w:rPr>
                <w:rFonts w:ascii="メイリオ" w:eastAsia="メイリオ" w:hAnsi="メイリオ" w:hint="eastAsia"/>
                <w:sz w:val="20"/>
              </w:rPr>
              <w:t>第</w:t>
            </w:r>
            <w:r w:rsidR="00826CE7">
              <w:rPr>
                <w:rFonts w:ascii="メイリオ" w:eastAsia="メイリオ" w:hAnsi="メイリオ" w:hint="eastAsia"/>
                <w:sz w:val="20"/>
              </w:rPr>
              <w:t>３金</w:t>
            </w:r>
            <w:r w:rsidRPr="009F022F">
              <w:rPr>
                <w:rFonts w:ascii="メイリオ" w:eastAsia="メイリオ" w:hAnsi="メイリオ" w:hint="eastAsia"/>
                <w:sz w:val="20"/>
              </w:rPr>
              <w:t>曜日</w:t>
            </w:r>
            <w:r w:rsidR="00C23BCE">
              <w:rPr>
                <w:rFonts w:ascii="メイリオ" w:eastAsia="メイリオ" w:hAnsi="メイリオ" w:hint="eastAsia"/>
                <w:sz w:val="20"/>
              </w:rPr>
              <w:t>（祝日の場合は開催無し）</w:t>
            </w:r>
          </w:p>
        </w:tc>
      </w:tr>
      <w:tr w:rsidR="0050213E" w:rsidRPr="009F022F" w14:paraId="0056CDDA" w14:textId="77777777" w:rsidTr="00C6198D">
        <w:trPr>
          <w:trHeight w:val="441"/>
        </w:trPr>
        <w:tc>
          <w:tcPr>
            <w:tcW w:w="1595" w:type="dxa"/>
            <w:vAlign w:val="center"/>
          </w:tcPr>
          <w:p w14:paraId="4D08D869" w14:textId="77777777" w:rsidR="0050213E" w:rsidRPr="004E2B6D" w:rsidRDefault="004E2B6D" w:rsidP="001E1CFA">
            <w:pPr>
              <w:spacing w:after="0"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2B6D">
              <w:rPr>
                <w:rFonts w:ascii="メイリオ" w:eastAsia="メイリオ" w:hAnsi="メイリオ" w:hint="eastAsia"/>
                <w:sz w:val="18"/>
              </w:rPr>
              <w:t>相談希望</w:t>
            </w:r>
            <w:r w:rsidR="0050213E" w:rsidRPr="004E2B6D">
              <w:rPr>
                <w:rFonts w:ascii="メイリオ" w:eastAsia="メイリオ" w:hAnsi="メイリオ" w:hint="eastAsia"/>
                <w:sz w:val="18"/>
              </w:rPr>
              <w:t>時間帯</w:t>
            </w:r>
          </w:p>
          <w:p w14:paraId="6763140D" w14:textId="77777777" w:rsidR="0050213E" w:rsidRPr="009F022F" w:rsidRDefault="0050213E" w:rsidP="001E1CFA">
            <w:pPr>
              <w:spacing w:after="0" w:line="30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9F022F">
              <w:rPr>
                <w:rFonts w:ascii="メイリオ" w:eastAsia="メイリオ" w:hAnsi="メイリオ" w:hint="eastAsia"/>
                <w:sz w:val="16"/>
              </w:rPr>
              <w:t>（いずれかに○）</w:t>
            </w:r>
          </w:p>
        </w:tc>
        <w:tc>
          <w:tcPr>
            <w:tcW w:w="550" w:type="dxa"/>
            <w:vAlign w:val="center"/>
          </w:tcPr>
          <w:p w14:paraId="5F0523BE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507" w:type="dxa"/>
            <w:vAlign w:val="center"/>
          </w:tcPr>
          <w:p w14:paraId="633914E0" w14:textId="77777777" w:rsidR="0050213E" w:rsidRPr="00F9450A" w:rsidRDefault="00F9450A" w:rsidP="001E1CFA">
            <w:pPr>
              <w:pStyle w:val="afe"/>
              <w:numPr>
                <w:ilvl w:val="0"/>
                <w:numId w:val="1"/>
              </w:numPr>
              <w:spacing w:after="0" w:line="400" w:lineRule="exact"/>
              <w:ind w:leftChars="0"/>
              <w:jc w:val="center"/>
              <w:rPr>
                <w:rFonts w:ascii="メイリオ" w:eastAsia="メイリオ" w:hAnsi="メイリオ"/>
              </w:rPr>
            </w:pPr>
            <w:r w:rsidRPr="00F9450A">
              <w:rPr>
                <w:rFonts w:ascii="メイリオ" w:eastAsia="メイリオ" w:hAnsi="メイリオ" w:hint="eastAsia"/>
                <w:color w:val="000000"/>
                <w:sz w:val="28"/>
              </w:rPr>
              <w:t>10</w:t>
            </w:r>
            <w:r w:rsidR="0050213E" w:rsidRPr="00F9450A">
              <w:rPr>
                <w:rFonts w:ascii="メイリオ" w:eastAsia="メイリオ" w:hAnsi="メイリオ"/>
                <w:color w:val="000000"/>
                <w:sz w:val="28"/>
              </w:rPr>
              <w:t>:</w:t>
            </w:r>
            <w:r w:rsidRPr="00F9450A">
              <w:rPr>
                <w:rFonts w:ascii="メイリオ" w:eastAsia="メイリオ" w:hAnsi="メイリオ" w:hint="eastAsia"/>
                <w:color w:val="000000"/>
                <w:sz w:val="28"/>
              </w:rPr>
              <w:t>0</w:t>
            </w:r>
            <w:r w:rsidR="0050213E" w:rsidRPr="00F9450A">
              <w:rPr>
                <w:rFonts w:ascii="メイリオ" w:eastAsia="メイリオ" w:hAnsi="メイリオ"/>
                <w:color w:val="000000"/>
                <w:sz w:val="28"/>
              </w:rPr>
              <w:t>0～</w:t>
            </w:r>
            <w:r w:rsidR="00126158">
              <w:rPr>
                <w:rFonts w:ascii="メイリオ" w:eastAsia="メイリオ" w:hAnsi="メイリオ"/>
                <w:color w:val="000000"/>
                <w:sz w:val="28"/>
              </w:rPr>
              <w:t>1</w:t>
            </w:r>
            <w:r w:rsidR="00126158">
              <w:rPr>
                <w:rFonts w:ascii="メイリオ" w:eastAsia="メイリオ" w:hAnsi="メイリオ" w:hint="eastAsia"/>
                <w:color w:val="000000"/>
                <w:sz w:val="28"/>
              </w:rPr>
              <w:t>1</w:t>
            </w:r>
            <w:r w:rsidR="0050213E" w:rsidRPr="00F9450A">
              <w:rPr>
                <w:rFonts w:ascii="メイリオ" w:eastAsia="メイリオ" w:hAnsi="メイリオ"/>
                <w:color w:val="000000"/>
                <w:sz w:val="28"/>
              </w:rPr>
              <w:t>:</w:t>
            </w:r>
            <w:r w:rsidR="00126158">
              <w:rPr>
                <w:rFonts w:ascii="メイリオ" w:eastAsia="メイリオ" w:hAnsi="メイリオ" w:hint="eastAsia"/>
                <w:color w:val="000000"/>
                <w:sz w:val="28"/>
              </w:rPr>
              <w:t>0</w:t>
            </w:r>
            <w:r w:rsidR="0050213E" w:rsidRPr="00F9450A">
              <w:rPr>
                <w:rFonts w:ascii="メイリオ" w:eastAsia="メイリオ" w:hAnsi="メイリオ"/>
                <w:color w:val="000000"/>
                <w:sz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1FE2C1F3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59374252" w14:textId="1996693C" w:rsidR="0050213E" w:rsidRPr="00126158" w:rsidRDefault="0050213E" w:rsidP="001E1CFA">
            <w:pPr>
              <w:pStyle w:val="afe"/>
              <w:numPr>
                <w:ilvl w:val="0"/>
                <w:numId w:val="1"/>
              </w:numPr>
              <w:spacing w:after="0" w:line="400" w:lineRule="exact"/>
              <w:ind w:leftChars="0"/>
              <w:jc w:val="center"/>
              <w:rPr>
                <w:rFonts w:ascii="メイリオ" w:eastAsia="メイリオ" w:hAnsi="メイリオ"/>
              </w:rPr>
            </w:pPr>
            <w:r w:rsidRPr="00126158">
              <w:rPr>
                <w:rFonts w:ascii="メイリオ" w:eastAsia="メイリオ" w:hAnsi="メイリオ"/>
                <w:color w:val="000000"/>
                <w:sz w:val="28"/>
              </w:rPr>
              <w:t>1</w:t>
            </w:r>
            <w:r w:rsidR="00126158" w:rsidRPr="00126158">
              <w:rPr>
                <w:rFonts w:ascii="メイリオ" w:eastAsia="メイリオ" w:hAnsi="メイリオ"/>
                <w:color w:val="000000"/>
                <w:sz w:val="28"/>
              </w:rPr>
              <w:t>1:</w:t>
            </w:r>
            <w:r w:rsidR="00126158" w:rsidRPr="00126158">
              <w:rPr>
                <w:rFonts w:ascii="メイリオ" w:eastAsia="メイリオ" w:hAnsi="メイリオ" w:hint="eastAsia"/>
                <w:color w:val="000000"/>
                <w:sz w:val="28"/>
              </w:rPr>
              <w:t>3</w:t>
            </w:r>
            <w:r w:rsidRPr="00126158">
              <w:rPr>
                <w:rFonts w:ascii="メイリオ" w:eastAsia="メイリオ" w:hAnsi="メイリオ"/>
                <w:color w:val="000000"/>
                <w:sz w:val="28"/>
              </w:rPr>
              <w:t>0</w:t>
            </w:r>
            <w:r w:rsidRPr="00126158">
              <w:rPr>
                <w:rFonts w:ascii="メイリオ" w:eastAsia="メイリオ" w:hAnsi="メイリオ" w:hint="eastAsia"/>
                <w:color w:val="000000"/>
                <w:sz w:val="28"/>
              </w:rPr>
              <w:t>～</w:t>
            </w:r>
            <w:r w:rsidR="00126158">
              <w:rPr>
                <w:rFonts w:ascii="メイリオ" w:eastAsia="メイリオ" w:hAnsi="メイリオ"/>
                <w:color w:val="000000"/>
                <w:sz w:val="28"/>
              </w:rPr>
              <w:t>12:</w:t>
            </w:r>
            <w:r w:rsidR="00126158">
              <w:rPr>
                <w:rFonts w:ascii="メイリオ" w:eastAsia="メイリオ" w:hAnsi="メイリオ" w:hint="eastAsia"/>
                <w:color w:val="000000"/>
                <w:sz w:val="28"/>
              </w:rPr>
              <w:t>3</w:t>
            </w:r>
            <w:r w:rsidRPr="00126158">
              <w:rPr>
                <w:rFonts w:ascii="メイリオ" w:eastAsia="メイリオ" w:hAnsi="メイリオ"/>
                <w:color w:val="000000"/>
                <w:sz w:val="28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14:paraId="37F822B9" w14:textId="77777777" w:rsidR="0050213E" w:rsidRPr="009F022F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1" w:type="dxa"/>
            <w:gridSpan w:val="3"/>
            <w:vAlign w:val="center"/>
          </w:tcPr>
          <w:p w14:paraId="4558F25E" w14:textId="77777777" w:rsidR="0050213E" w:rsidRPr="009F6EE9" w:rsidRDefault="0050213E" w:rsidP="001E1CFA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F6EE9">
              <w:rPr>
                <w:rFonts w:ascii="メイリオ" w:eastAsia="メイリオ" w:hAnsi="メイリオ" w:hint="eastAsia"/>
                <w:sz w:val="28"/>
                <w:szCs w:val="28"/>
              </w:rPr>
              <w:t>どちらでもよい</w:t>
            </w:r>
          </w:p>
        </w:tc>
      </w:tr>
    </w:tbl>
    <w:tbl>
      <w:tblPr>
        <w:tblStyle w:val="a3"/>
        <w:tblpPr w:leftFromText="142" w:rightFromText="142" w:vertAnchor="page" w:horzAnchor="margin" w:tblpY="13381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1E1CFA" w14:paraId="37F76FDD" w14:textId="77777777" w:rsidTr="001E1CFA">
        <w:trPr>
          <w:trHeight w:val="1120"/>
        </w:trPr>
        <w:tc>
          <w:tcPr>
            <w:tcW w:w="2547" w:type="dxa"/>
            <w:vAlign w:val="center"/>
          </w:tcPr>
          <w:p w14:paraId="1D23E589" w14:textId="77777777" w:rsidR="001E1CFA" w:rsidRPr="002938A1" w:rsidRDefault="001E1CFA" w:rsidP="001E1CF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申込先・問合先</w:t>
            </w:r>
          </w:p>
        </w:tc>
        <w:tc>
          <w:tcPr>
            <w:tcW w:w="7938" w:type="dxa"/>
            <w:vAlign w:val="center"/>
          </w:tcPr>
          <w:p w14:paraId="05297B3C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 xml:space="preserve">小牧市役所　地域活性化営業部　商工振興課　新産業創出係　</w:t>
            </w:r>
          </w:p>
          <w:p w14:paraId="23697315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小牧市堀の内３丁目１番地　小牧市役所3階</w:t>
            </w:r>
          </w:p>
          <w:p w14:paraId="1F70AEA5" w14:textId="7B5A1B5B" w:rsidR="001E1CFA" w:rsidRPr="002938A1" w:rsidRDefault="001E1CFA" w:rsidP="001E1CFA">
            <w:pPr>
              <w:spacing w:after="0" w:line="280" w:lineRule="exact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TEL：０５６８</w:t>
            </w:r>
            <w:r w:rsidRPr="002938A1">
              <w:rPr>
                <w:rFonts w:ascii="メイリオ" w:eastAsia="メイリオ" w:hAnsi="メイリオ"/>
              </w:rPr>
              <w:t>-</w:t>
            </w:r>
            <w:r w:rsidRPr="002938A1">
              <w:rPr>
                <w:rFonts w:ascii="メイリオ" w:eastAsia="メイリオ" w:hAnsi="メイリオ" w:hint="eastAsia"/>
              </w:rPr>
              <w:t>７６</w:t>
            </w:r>
            <w:r w:rsidRPr="002938A1">
              <w:rPr>
                <w:rFonts w:ascii="メイリオ" w:eastAsia="メイリオ" w:hAnsi="メイリオ"/>
              </w:rPr>
              <w:t>-</w:t>
            </w:r>
            <w:r w:rsidRPr="002938A1">
              <w:rPr>
                <w:rFonts w:ascii="メイリオ" w:eastAsia="メイリオ" w:hAnsi="メイリオ" w:hint="eastAsia"/>
              </w:rPr>
              <w:t>１１１２　　FAX:０５６８-７５</w:t>
            </w:r>
            <w:r w:rsidRPr="002938A1">
              <w:rPr>
                <w:rFonts w:ascii="メイリオ" w:eastAsia="メイリオ" w:hAnsi="メイリオ"/>
              </w:rPr>
              <w:t>-</w:t>
            </w:r>
            <w:r w:rsidR="00401032">
              <w:rPr>
                <w:rFonts w:ascii="メイリオ" w:eastAsia="メイリオ" w:hAnsi="メイリオ" w:hint="eastAsia"/>
              </w:rPr>
              <w:t>８２８３</w:t>
            </w:r>
          </w:p>
          <w:p w14:paraId="40E8A464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メール：shoukou</w:t>
            </w:r>
            <w:r w:rsidRPr="002938A1">
              <w:rPr>
                <w:rFonts w:ascii="メイリオ" w:eastAsia="メイリオ" w:hAnsi="メイリオ"/>
              </w:rPr>
              <w:t>@city.komaki.lg.jp</w:t>
            </w:r>
          </w:p>
        </w:tc>
      </w:tr>
      <w:tr w:rsidR="001E1CFA" w14:paraId="71F6AFB3" w14:textId="77777777" w:rsidTr="001E1CFA">
        <w:trPr>
          <w:trHeight w:val="1001"/>
        </w:trPr>
        <w:tc>
          <w:tcPr>
            <w:tcW w:w="2547" w:type="dxa"/>
            <w:vAlign w:val="center"/>
          </w:tcPr>
          <w:p w14:paraId="2A8B3B77" w14:textId="77777777" w:rsidR="001E1CFA" w:rsidRPr="002938A1" w:rsidRDefault="001E1CFA" w:rsidP="001E1CFA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相談機関連絡先</w:t>
            </w:r>
          </w:p>
        </w:tc>
        <w:tc>
          <w:tcPr>
            <w:tcW w:w="7938" w:type="dxa"/>
            <w:vAlign w:val="center"/>
          </w:tcPr>
          <w:p w14:paraId="3A751754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 xml:space="preserve">愛知県事業承継・引継ぎ支援センター　</w:t>
            </w:r>
          </w:p>
          <w:p w14:paraId="390CB5DA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名古屋市中区栄2-10-19　名古屋商工会議所ビル6階</w:t>
            </w:r>
          </w:p>
          <w:p w14:paraId="37A938D9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TEL:</w:t>
            </w:r>
            <w:r w:rsidRPr="002938A1">
              <w:rPr>
                <w:rFonts w:ascii="メイリオ" w:eastAsia="メイリオ" w:hAnsi="メイリオ"/>
              </w:rPr>
              <w:t>０５２-</w:t>
            </w:r>
            <w:r w:rsidRPr="002938A1">
              <w:rPr>
                <w:rFonts w:ascii="メイリオ" w:eastAsia="メイリオ" w:hAnsi="メイリオ" w:hint="eastAsia"/>
              </w:rPr>
              <w:t>２２８</w:t>
            </w:r>
            <w:r w:rsidRPr="002938A1">
              <w:rPr>
                <w:rFonts w:ascii="メイリオ" w:eastAsia="メイリオ" w:hAnsi="メイリオ"/>
              </w:rPr>
              <w:t>-</w:t>
            </w:r>
            <w:r w:rsidRPr="002938A1">
              <w:rPr>
                <w:rFonts w:ascii="メイリオ" w:eastAsia="メイリオ" w:hAnsi="メイリオ" w:hint="eastAsia"/>
              </w:rPr>
              <w:t>７１１７</w:t>
            </w:r>
          </w:p>
        </w:tc>
      </w:tr>
      <w:tr w:rsidR="001E1CFA" w14:paraId="3BC2E9F9" w14:textId="77777777" w:rsidTr="001E1CFA">
        <w:trPr>
          <w:trHeight w:val="400"/>
        </w:trPr>
        <w:tc>
          <w:tcPr>
            <w:tcW w:w="2547" w:type="dxa"/>
            <w:vAlign w:val="center"/>
          </w:tcPr>
          <w:p w14:paraId="1FBF6230" w14:textId="77777777" w:rsidR="001E1CFA" w:rsidRPr="002938A1" w:rsidRDefault="001E1CFA" w:rsidP="001E1CFA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2938A1">
              <w:rPr>
                <w:rFonts w:ascii="メイリオ" w:eastAsia="メイリオ" w:hAnsi="メイリオ" w:hint="eastAsia"/>
              </w:rPr>
              <w:t>事務局使用欄</w:t>
            </w:r>
          </w:p>
        </w:tc>
        <w:tc>
          <w:tcPr>
            <w:tcW w:w="7938" w:type="dxa"/>
            <w:vAlign w:val="center"/>
          </w:tcPr>
          <w:p w14:paraId="0C267E2B" w14:textId="77777777" w:rsidR="001E1CFA" w:rsidRPr="002938A1" w:rsidRDefault="001E1CFA" w:rsidP="001E1CFA">
            <w:pPr>
              <w:spacing w:after="0" w:line="28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17F76425" w14:textId="3A4FDFDD" w:rsidR="006907F6" w:rsidRPr="009F022F" w:rsidRDefault="00C6198D" w:rsidP="00980B9E">
      <w:pPr>
        <w:spacing w:line="400" w:lineRule="exact"/>
        <w:rPr>
          <w:rFonts w:ascii="メイリオ" w:eastAsia="メイリオ" w:hAnsi="メイリオ"/>
        </w:rPr>
      </w:pPr>
      <w:r w:rsidRPr="009F022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0F0B9D" wp14:editId="231C1A4E">
                <wp:simplePos x="0" y="0"/>
                <wp:positionH relativeFrom="margin">
                  <wp:posOffset>-68580</wp:posOffset>
                </wp:positionH>
                <wp:positionV relativeFrom="page">
                  <wp:posOffset>7745730</wp:posOffset>
                </wp:positionV>
                <wp:extent cx="6812915" cy="781050"/>
                <wp:effectExtent l="0" t="0" r="0" b="0"/>
                <wp:wrapNone/>
                <wp:docPr id="1030" name="テキスト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91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3D436" w14:textId="4E2E3174" w:rsidR="00C6198D" w:rsidRPr="0071261C" w:rsidRDefault="00C6198D" w:rsidP="00BE4A21">
                            <w:pPr>
                              <w:wordWrap w:val="0"/>
                              <w:spacing w:line="200" w:lineRule="exact"/>
                              <w:contextualSpacing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</w:pPr>
                            <w:r w:rsidRPr="007126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※当日</w:t>
                            </w:r>
                            <w:r w:rsidR="00A039AC" w:rsidRPr="007126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は、原則1期分の</w:t>
                            </w:r>
                            <w:r w:rsidRPr="007126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決算書資料をお持ちください。</w:t>
                            </w:r>
                          </w:p>
                          <w:p w14:paraId="47C9A04A" w14:textId="434853CE" w:rsidR="00BE4A21" w:rsidRDefault="00BE4A21" w:rsidP="00BE4A21">
                            <w:pPr>
                              <w:wordWrap w:val="0"/>
                              <w:spacing w:line="200" w:lineRule="exact"/>
                              <w:contextualSpacing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※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お申込み後、相談枠の</w:t>
                            </w:r>
                            <w:r w:rsidR="00D12BC3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予約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状況から</w:t>
                            </w:r>
                            <w:r w:rsidR="00D12BC3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変更等をお願いする場合が</w:t>
                            </w:r>
                            <w:r w:rsidR="00D12BC3" w:rsidRPr="00BE4A21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あり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14:paraId="1D1710A6" w14:textId="77777777" w:rsidR="001E1CFA" w:rsidRPr="00BE4A21" w:rsidRDefault="00826CE7" w:rsidP="00BE4A21">
                            <w:pPr>
                              <w:wordWrap w:val="0"/>
                              <w:spacing w:line="200" w:lineRule="exact"/>
                              <w:ind w:left="200" w:hangingChars="100" w:hanging="200"/>
                              <w:contextualSpacing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</w:pPr>
                            <w:r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※ご記入いただきましたお客様の情報は、小牧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市</w:t>
                            </w:r>
                            <w:r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商工振興</w:t>
                            </w:r>
                            <w:r w:rsidR="0050213E" w:rsidRPr="00BE4A21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課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sz w:val="20"/>
                                <w:szCs w:val="20"/>
                              </w:rPr>
                              <w:t>及び愛知県事業承継・引継ぎ支援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  <w:t>センターが以下の利用目的の範囲内でのみ利用いたします。</w:t>
                            </w:r>
                          </w:p>
                          <w:p w14:paraId="18E67B03" w14:textId="77777777" w:rsidR="0050213E" w:rsidRPr="00BE4A21" w:rsidRDefault="00BE4A21" w:rsidP="00BE4A21">
                            <w:pPr>
                              <w:wordWrap w:val="0"/>
                              <w:spacing w:line="200" w:lineRule="exact"/>
                              <w:ind w:firstLineChars="100" w:firstLine="200"/>
                              <w:contextualSpacing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  <w:t>【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  <w:t>本相談会の実施、運営</w:t>
                            </w:r>
                            <w:r w:rsidR="00A92B62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213E" w:rsidRPr="00BE4A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  <w:t>・アンケート実施等による調査、研究及び参考情報（セミナー等）の提供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1200"/>
                                <w:position w:val="-2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0B9D" id="_x0000_t202" coordsize="21600,21600" o:spt="202" path="m,l,21600r21600,l21600,xe">
                <v:stroke joinstyle="miter"/>
                <v:path gradientshapeok="t" o:connecttype="rect"/>
              </v:shapetype>
              <v:shape id="テキスト 279" o:spid="_x0000_s1028" type="#_x0000_t202" style="position:absolute;margin-left:-5.4pt;margin-top:609.9pt;width:536.4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" filled="f" stroked="f">
                <v:textbox>
                  <w:txbxContent>
                    <w:p w14:paraId="48C3D436" w14:textId="4E2E3174" w:rsidR="00C6198D" w:rsidRPr="0071261C" w:rsidRDefault="00C6198D" w:rsidP="00BE4A21">
                      <w:pPr>
                        <w:wordWrap w:val="0"/>
                        <w:spacing w:line="200" w:lineRule="exact"/>
                        <w:contextualSpacing/>
                        <w:rPr>
                          <w:rFonts w:ascii="メイリオ" w:eastAsia="メイリオ" w:hAnsi="メイリオ"/>
                          <w:color w:val="000000" w:themeColor="text1"/>
                          <w:kern w:val="1200"/>
                          <w:sz w:val="20"/>
                          <w:szCs w:val="20"/>
                        </w:rPr>
                      </w:pPr>
                      <w:bookmarkStart w:id="1" w:name="_GoBack"/>
                      <w:r w:rsidRPr="0071261C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※当日</w:t>
                      </w:r>
                      <w:r w:rsidR="00A039AC" w:rsidRPr="0071261C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は、原則1期分の</w:t>
                      </w:r>
                      <w:r w:rsidRPr="0071261C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決算書資料をお持ちください。</w:t>
                      </w:r>
                    </w:p>
                    <w:p w14:paraId="47C9A04A" w14:textId="434853CE" w:rsidR="00BE4A21" w:rsidRDefault="00BE4A21" w:rsidP="00BE4A21">
                      <w:pPr>
                        <w:wordWrap w:val="0"/>
                        <w:spacing w:line="200" w:lineRule="exact"/>
                        <w:contextualSpacing/>
                        <w:rPr>
                          <w:rFonts w:ascii="メイリオ" w:eastAsia="メイリオ" w:hAnsi="メイリオ"/>
                          <w:color w:val="000000" w:themeColor="text1"/>
                          <w:kern w:val="12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※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お申込み後、相談枠の</w:t>
                      </w:r>
                      <w:r w:rsidR="00D12BC3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予約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状況から</w:t>
                      </w:r>
                      <w:r w:rsidR="00D12BC3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変更等をお願いする場合が</w:t>
                      </w:r>
                      <w:r w:rsidR="00D12BC3" w:rsidRPr="00BE4A21">
                        <w:rPr>
                          <w:rFonts w:ascii="メイリオ" w:eastAsia="メイリオ" w:hAnsi="メイリオ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あり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ます。</w:t>
                      </w:r>
                    </w:p>
                    <w:p w14:paraId="1D1710A6" w14:textId="77777777" w:rsidR="001E1CFA" w:rsidRPr="00BE4A21" w:rsidRDefault="00826CE7" w:rsidP="00BE4A21">
                      <w:pPr>
                        <w:wordWrap w:val="0"/>
                        <w:spacing w:line="200" w:lineRule="exact"/>
                        <w:ind w:left="200" w:hangingChars="100" w:hanging="200"/>
                        <w:contextualSpacing/>
                        <w:rPr>
                          <w:rFonts w:ascii="メイリオ" w:eastAsia="メイリオ" w:hAnsi="メイリオ"/>
                          <w:color w:val="000000" w:themeColor="text1"/>
                          <w:kern w:val="1200"/>
                          <w:sz w:val="20"/>
                          <w:szCs w:val="20"/>
                        </w:rPr>
                      </w:pPr>
                      <w:r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※ご記入いただきましたお客様の情報は、小牧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市</w:t>
                      </w:r>
                      <w:r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商工振興</w:t>
                      </w:r>
                      <w:r w:rsidR="0050213E" w:rsidRPr="00BE4A21">
                        <w:rPr>
                          <w:rFonts w:ascii="メイリオ" w:eastAsia="メイリオ" w:hAnsi="メイリオ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課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sz w:val="20"/>
                          <w:szCs w:val="20"/>
                        </w:rPr>
                        <w:t>及び愛知県事業承継・引継ぎ支援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  <w:t>センターが以下の利用目的の範囲内でのみ利用いたします。</w:t>
                      </w:r>
                    </w:p>
                    <w:p w14:paraId="18E67B03" w14:textId="77777777" w:rsidR="0050213E" w:rsidRPr="00BE4A21" w:rsidRDefault="00BE4A21" w:rsidP="00BE4A21">
                      <w:pPr>
                        <w:wordWrap w:val="0"/>
                        <w:spacing w:line="200" w:lineRule="exact"/>
                        <w:ind w:firstLineChars="100" w:firstLine="200"/>
                        <w:contextualSpacing/>
                        <w:rPr>
                          <w:rFonts w:ascii="メイリオ" w:eastAsia="メイリオ" w:hAnsi="メイリオ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  <w:t>【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  <w:t>本相談会の実施、運営</w:t>
                      </w:r>
                      <w:r w:rsidR="00A92B62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  <w:t xml:space="preserve">　</w:t>
                      </w:r>
                      <w:r w:rsidR="0050213E" w:rsidRPr="00BE4A21"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  <w:t>・アンケート実施等による調査、研究及び参考情報（セミナー等）の提供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1200"/>
                          <w:position w:val="-2"/>
                          <w:sz w:val="20"/>
                          <w:szCs w:val="20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907F6" w:rsidRPr="009F022F" w:rsidSect="006907F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0A3B" w14:textId="77777777" w:rsidR="003D7F6A" w:rsidRDefault="003D7F6A">
      <w:pPr>
        <w:spacing w:after="0" w:line="240" w:lineRule="auto"/>
      </w:pPr>
      <w:r>
        <w:separator/>
      </w:r>
    </w:p>
  </w:endnote>
  <w:endnote w:type="continuationSeparator" w:id="0">
    <w:p w14:paraId="1BDA0F74" w14:textId="77777777" w:rsidR="003D7F6A" w:rsidRDefault="003D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5AC9" w14:textId="77777777" w:rsidR="003D7F6A" w:rsidRDefault="003D7F6A">
      <w:pPr>
        <w:spacing w:after="0" w:line="240" w:lineRule="auto"/>
      </w:pPr>
      <w:r>
        <w:separator/>
      </w:r>
    </w:p>
  </w:footnote>
  <w:footnote w:type="continuationSeparator" w:id="0">
    <w:p w14:paraId="34BF7C13" w14:textId="77777777" w:rsidR="003D7F6A" w:rsidRDefault="003D7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1E8F"/>
    <w:multiLevelType w:val="hybridMultilevel"/>
    <w:tmpl w:val="7168FB18"/>
    <w:lvl w:ilvl="0" w:tplc="7666BE5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B066A2"/>
    <w:multiLevelType w:val="hybridMultilevel"/>
    <w:tmpl w:val="943C6B94"/>
    <w:lvl w:ilvl="0" w:tplc="A90CBF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hyphenationZone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A1"/>
    <w:rsid w:val="0000321A"/>
    <w:rsid w:val="00087CA1"/>
    <w:rsid w:val="000A2224"/>
    <w:rsid w:val="000D4A32"/>
    <w:rsid w:val="00126158"/>
    <w:rsid w:val="00145180"/>
    <w:rsid w:val="001C79F1"/>
    <w:rsid w:val="001E1CFA"/>
    <w:rsid w:val="00201E18"/>
    <w:rsid w:val="002204B9"/>
    <w:rsid w:val="00256540"/>
    <w:rsid w:val="00260D0D"/>
    <w:rsid w:val="00266B56"/>
    <w:rsid w:val="00285E48"/>
    <w:rsid w:val="002938A1"/>
    <w:rsid w:val="002A68BA"/>
    <w:rsid w:val="0032315A"/>
    <w:rsid w:val="0034232C"/>
    <w:rsid w:val="00347EC6"/>
    <w:rsid w:val="003A556E"/>
    <w:rsid w:val="003D7F6A"/>
    <w:rsid w:val="003E43FA"/>
    <w:rsid w:val="00401032"/>
    <w:rsid w:val="0041264A"/>
    <w:rsid w:val="004E2B6D"/>
    <w:rsid w:val="0050213E"/>
    <w:rsid w:val="00512676"/>
    <w:rsid w:val="006166F8"/>
    <w:rsid w:val="006907F6"/>
    <w:rsid w:val="0071261C"/>
    <w:rsid w:val="00713F68"/>
    <w:rsid w:val="00780FEC"/>
    <w:rsid w:val="007E7FA6"/>
    <w:rsid w:val="00811A2B"/>
    <w:rsid w:val="00826CE7"/>
    <w:rsid w:val="008514B3"/>
    <w:rsid w:val="00980B9E"/>
    <w:rsid w:val="009F022F"/>
    <w:rsid w:val="009F6EE9"/>
    <w:rsid w:val="00A039AC"/>
    <w:rsid w:val="00A2449F"/>
    <w:rsid w:val="00A53495"/>
    <w:rsid w:val="00A911A3"/>
    <w:rsid w:val="00A92B62"/>
    <w:rsid w:val="00AA20D6"/>
    <w:rsid w:val="00AE7DF0"/>
    <w:rsid w:val="00B8726E"/>
    <w:rsid w:val="00BE4A21"/>
    <w:rsid w:val="00C23BCE"/>
    <w:rsid w:val="00C531FF"/>
    <w:rsid w:val="00C6198D"/>
    <w:rsid w:val="00C87FF7"/>
    <w:rsid w:val="00D12BC3"/>
    <w:rsid w:val="00D947D0"/>
    <w:rsid w:val="00E6579E"/>
    <w:rsid w:val="00EA75C7"/>
    <w:rsid w:val="00F124B5"/>
    <w:rsid w:val="00F367B5"/>
    <w:rsid w:val="00F914D7"/>
    <w:rsid w:val="00F9450A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6095E"/>
  <w15:chartTrackingRefBased/>
  <w15:docId w15:val="{F5C47CA3-1E88-4436-902B-CEAA4206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22F"/>
  </w:style>
  <w:style w:type="paragraph" w:styleId="1">
    <w:name w:val="heading 1"/>
    <w:basedOn w:val="a"/>
    <w:next w:val="a"/>
    <w:link w:val="10"/>
    <w:uiPriority w:val="9"/>
    <w:qFormat/>
    <w:rsid w:val="009F0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F0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22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22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02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F02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F022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F022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F02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F02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9F022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0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9F02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F02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題 (文字)"/>
    <w:basedOn w:val="a0"/>
    <w:link w:val="a7"/>
    <w:uiPriority w:val="11"/>
    <w:rsid w:val="009F022F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F022F"/>
    <w:rPr>
      <w:b/>
      <w:bCs/>
      <w:color w:val="auto"/>
    </w:rPr>
  </w:style>
  <w:style w:type="character" w:styleId="aa">
    <w:name w:val="Emphasis"/>
    <w:basedOn w:val="a0"/>
    <w:uiPriority w:val="20"/>
    <w:qFormat/>
    <w:rsid w:val="009F022F"/>
    <w:rPr>
      <w:i/>
      <w:iCs/>
      <w:color w:val="auto"/>
    </w:rPr>
  </w:style>
  <w:style w:type="paragraph" w:styleId="ab">
    <w:name w:val="No Spacing"/>
    <w:uiPriority w:val="1"/>
    <w:qFormat/>
    <w:rsid w:val="009F022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9F02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F022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F02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F022F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F022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F022F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F022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F022F"/>
    <w:rPr>
      <w:b/>
      <w:bCs/>
      <w:smallCaps/>
      <w:color w:val="4F81BD" w:themeColor="accent1"/>
      <w:spacing w:val="5"/>
    </w:rPr>
  </w:style>
  <w:style w:type="character" w:styleId="af0">
    <w:name w:val="Book Title"/>
    <w:basedOn w:val="a0"/>
    <w:uiPriority w:val="33"/>
    <w:qFormat/>
    <w:rsid w:val="009F022F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F022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66B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66B56"/>
  </w:style>
  <w:style w:type="paragraph" w:styleId="af4">
    <w:name w:val="footer"/>
    <w:basedOn w:val="a"/>
    <w:link w:val="af5"/>
    <w:uiPriority w:val="99"/>
    <w:unhideWhenUsed/>
    <w:rsid w:val="00266B5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66B56"/>
  </w:style>
  <w:style w:type="character" w:styleId="af6">
    <w:name w:val="annotation reference"/>
    <w:basedOn w:val="a0"/>
    <w:uiPriority w:val="99"/>
    <w:semiHidden/>
    <w:unhideWhenUsed/>
    <w:rsid w:val="005021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0213E"/>
  </w:style>
  <w:style w:type="character" w:customStyle="1" w:styleId="af8">
    <w:name w:val="コメント文字列 (文字)"/>
    <w:basedOn w:val="a0"/>
    <w:link w:val="af7"/>
    <w:uiPriority w:val="99"/>
    <w:semiHidden/>
    <w:rsid w:val="0050213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0213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0213E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5021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50213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0213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d">
    <w:name w:val="Hyperlink"/>
    <w:basedOn w:val="a0"/>
    <w:uiPriority w:val="99"/>
    <w:unhideWhenUsed/>
    <w:rsid w:val="004E2B6D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F94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4503-99F2-4EDB-A285-308D2FCE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小牧市</cp:lastModifiedBy>
  <cp:revision>5</cp:revision>
  <cp:lastPrinted>2023-06-21T06:02:00Z</cp:lastPrinted>
  <dcterms:created xsi:type="dcterms:W3CDTF">2023-09-15T04:06:00Z</dcterms:created>
  <dcterms:modified xsi:type="dcterms:W3CDTF">2024-02-09T06:34:00Z</dcterms:modified>
</cp:coreProperties>
</file>